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1"/>
        </w:numPr>
        <w:ind w:firstLine="640" w:firstLineChars="200"/>
        <w:jc w:val="center"/>
        <w:rPr>
          <w:rFonts w:hint="eastAsia" w:ascii="方正黑体_GBK" w:hAnsi="方正黑体_GBK" w:eastAsia="方正黑体_GBK" w:cs="方正黑体_GBK"/>
          <w:b w:val="0"/>
          <w:bCs w:val="0"/>
          <w:color w:val="auto"/>
          <w:sz w:val="32"/>
          <w:szCs w:val="32"/>
          <w:lang w:eastAsia="zh-CN"/>
        </w:rPr>
      </w:pPr>
      <w:r>
        <w:rPr>
          <w:rFonts w:hint="eastAsia" w:ascii="方正黑体_GBK" w:hAnsi="方正黑体_GBK" w:eastAsia="方正黑体_GBK" w:cs="方正黑体_GBK"/>
          <w:b w:val="0"/>
          <w:bCs w:val="0"/>
          <w:color w:val="auto"/>
          <w:sz w:val="32"/>
          <w:szCs w:val="32"/>
          <w:lang w:eastAsia="zh-CN"/>
        </w:rPr>
        <w:t>中小企业公共服务平台服务绩效奖补</w:t>
      </w:r>
    </w:p>
    <w:p>
      <w:pPr>
        <w:spacing w:line="560" w:lineRule="exact"/>
        <w:rPr>
          <w:rFonts w:hint="eastAsia" w:ascii="方正仿宋_GBK" w:hAnsi="方正仿宋_GBK" w:eastAsia="方正仿宋_GBK" w:cs="方正仿宋_GBK"/>
          <w:color w:val="auto"/>
          <w:sz w:val="32"/>
          <w:szCs w:val="32"/>
          <w:lang w:eastAsia="zh-CN"/>
        </w:rPr>
      </w:pPr>
    </w:p>
    <w:p>
      <w:pPr>
        <w:spacing w:line="560" w:lineRule="exact"/>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（一）支持方向。</w:t>
      </w:r>
    </w:p>
    <w:p>
      <w:pPr>
        <w:spacing w:line="560" w:lineRule="exact"/>
        <w:ind w:firstLine="640" w:firstLineChars="200"/>
        <w:rPr>
          <w:rFonts w:hint="eastAsia" w:ascii="方正仿宋_GBK" w:hAnsi="方正仿宋_GBK" w:eastAsia="方正仿宋_GBK" w:cs="方正仿宋_GBK"/>
          <w:color w:val="auto"/>
          <w:lang w:eastAsia="zh-CN"/>
        </w:rPr>
      </w:pPr>
      <w:r>
        <w:rPr>
          <w:rFonts w:hint="eastAsia" w:ascii="方正仿宋_GBK" w:hAnsi="方正仿宋_GBK" w:eastAsia="方正仿宋_GBK" w:cs="方正仿宋_GBK"/>
          <w:color w:val="auto"/>
          <w:sz w:val="32"/>
          <w:szCs w:val="32"/>
          <w:lang w:eastAsia="zh-CN"/>
        </w:rPr>
        <w:t>经市级以上中小企业主管部门确认或认定的，</w:t>
      </w:r>
      <w:r>
        <w:rPr>
          <w:rFonts w:hint="eastAsia" w:ascii="方正仿宋_GBK" w:hAnsi="方正仿宋_GBK" w:eastAsia="方正仿宋_GBK" w:cs="方正仿宋_GBK"/>
          <w:color w:val="auto"/>
          <w:sz w:val="32"/>
          <w:szCs w:val="32"/>
        </w:rPr>
        <w:t>为全市中小微企业提供信息服务、融资服务、创业服务、人才与培训服务、技术创新与质量服务、管理咨询服务、市场开拓服务、法律咨询服务，并纳入全市中小企业公共服务平台网络的服务平台</w:t>
      </w:r>
      <w:r>
        <w:rPr>
          <w:rFonts w:hint="eastAsia" w:ascii="方正仿宋_GBK" w:hAnsi="方正仿宋_GBK" w:eastAsia="方正仿宋_GBK" w:cs="方正仿宋_GBK"/>
          <w:color w:val="auto"/>
          <w:sz w:val="32"/>
          <w:szCs w:val="32"/>
          <w:lang w:eastAsia="zh-CN"/>
        </w:rPr>
        <w:t>，包括</w:t>
      </w:r>
      <w:r>
        <w:rPr>
          <w:rFonts w:hint="eastAsia" w:ascii="方正仿宋_GBK" w:hAnsi="方正仿宋_GBK" w:eastAsia="方正仿宋_GBK" w:cs="方正仿宋_GBK"/>
          <w:color w:val="auto"/>
          <w:sz w:val="32"/>
          <w:szCs w:val="32"/>
        </w:rPr>
        <w:t>区县窗口平台、产业窗口平台和国家、市级中小企业公共服务示范平台</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以下简称“服务平台”</w:t>
      </w:r>
      <w:r>
        <w:rPr>
          <w:rFonts w:hint="eastAsia" w:ascii="方正仿宋_GBK" w:hAnsi="方正仿宋_GBK" w:eastAsia="方正仿宋_GBK" w:cs="方正仿宋_GBK"/>
          <w:color w:val="auto"/>
          <w:sz w:val="32"/>
          <w:szCs w:val="32"/>
          <w:lang w:val="en-US" w:eastAsia="zh-CN"/>
        </w:rPr>
        <w:t>)</w:t>
      </w:r>
      <w:r>
        <w:rPr>
          <w:rFonts w:hint="eastAsia" w:ascii="方正仿宋_GBK" w:hAnsi="方正仿宋_GBK" w:eastAsia="方正仿宋_GBK" w:cs="方正仿宋_GBK"/>
          <w:color w:val="auto"/>
          <w:sz w:val="32"/>
          <w:szCs w:val="32"/>
        </w:rPr>
        <w:t>。</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（二）申报条件。</w:t>
      </w:r>
    </w:p>
    <w:p>
      <w:pPr>
        <w:spacing w:line="560" w:lineRule="exact"/>
        <w:ind w:firstLine="640" w:firstLineChars="200"/>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rPr>
        <w:t>申报单位须为纳入全市中小企业公共服务平台网络的服务平台的运营机构；</w:t>
      </w:r>
    </w:p>
    <w:p>
      <w:pPr>
        <w:spacing w:line="560" w:lineRule="exact"/>
        <w:ind w:firstLine="640" w:firstLineChars="200"/>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具有固定服务场所</w:t>
      </w:r>
      <w:r>
        <w:rPr>
          <w:rFonts w:hint="eastAsia" w:ascii="方正仿宋_GBK" w:hAnsi="方正仿宋_GBK" w:eastAsia="方正仿宋_GBK" w:cs="方正仿宋_GBK"/>
          <w:color w:val="auto"/>
          <w:sz w:val="32"/>
          <w:szCs w:val="32"/>
          <w:lang w:eastAsia="zh-CN"/>
        </w:rPr>
        <w:t>和必备的人员（区县</w:t>
      </w:r>
      <w:r>
        <w:rPr>
          <w:rFonts w:hint="eastAsia" w:ascii="方正仿宋_GBK" w:hAnsi="方正仿宋_GBK" w:eastAsia="方正仿宋_GBK" w:cs="方正仿宋_GBK"/>
          <w:color w:val="auto"/>
          <w:sz w:val="32"/>
          <w:szCs w:val="32"/>
        </w:rPr>
        <w:t>窗口平台</w:t>
      </w:r>
      <w:r>
        <w:rPr>
          <w:rFonts w:hint="eastAsia" w:ascii="方正仿宋_GBK" w:hAnsi="方正仿宋_GBK" w:eastAsia="方正仿宋_GBK" w:cs="方正仿宋_GBK"/>
          <w:color w:val="auto"/>
          <w:sz w:val="32"/>
          <w:szCs w:val="32"/>
          <w:lang w:eastAsia="zh-CN"/>
        </w:rPr>
        <w:t>、产业窗口平台不少于</w:t>
      </w:r>
      <w:r>
        <w:rPr>
          <w:rFonts w:hint="eastAsia" w:ascii="方正仿宋_GBK" w:hAnsi="方正仿宋_GBK" w:eastAsia="方正仿宋_GBK" w:cs="方正仿宋_GBK"/>
          <w:color w:val="auto"/>
          <w:sz w:val="32"/>
          <w:szCs w:val="32"/>
        </w:rPr>
        <w:t>7人，中小企业公共服务示范平台</w:t>
      </w:r>
      <w:r>
        <w:rPr>
          <w:rFonts w:hint="eastAsia" w:ascii="方正仿宋_GBK" w:hAnsi="方正仿宋_GBK" w:eastAsia="方正仿宋_GBK" w:cs="方正仿宋_GBK"/>
          <w:color w:val="auto"/>
          <w:sz w:val="32"/>
          <w:szCs w:val="32"/>
          <w:lang w:eastAsia="zh-CN"/>
        </w:rPr>
        <w:t>不少于</w:t>
      </w:r>
      <w:r>
        <w:rPr>
          <w:rFonts w:hint="eastAsia" w:ascii="方正仿宋_GBK" w:hAnsi="方正仿宋_GBK" w:eastAsia="方正仿宋_GBK" w:cs="方正仿宋_GBK"/>
          <w:color w:val="auto"/>
          <w:sz w:val="32"/>
          <w:szCs w:val="32"/>
        </w:rPr>
        <w:t>10人</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w:t>
      </w:r>
    </w:p>
    <w:p>
      <w:pPr>
        <w:spacing w:line="560" w:lineRule="exact"/>
        <w:ind w:firstLine="640" w:firstLineChars="200"/>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服务</w:t>
      </w:r>
      <w:r>
        <w:rPr>
          <w:rFonts w:hint="eastAsia" w:ascii="方正仿宋_GBK" w:hAnsi="方正仿宋_GBK" w:eastAsia="方正仿宋_GBK" w:cs="方正仿宋_GBK"/>
          <w:color w:val="auto"/>
          <w:sz w:val="32"/>
          <w:szCs w:val="32"/>
          <w:lang w:eastAsia="zh-CN"/>
        </w:rPr>
        <w:t>的</w:t>
      </w:r>
      <w:r>
        <w:rPr>
          <w:rFonts w:hint="eastAsia" w:ascii="方正仿宋_GBK" w:hAnsi="方正仿宋_GBK" w:eastAsia="方正仿宋_GBK" w:cs="方正仿宋_GBK"/>
          <w:color w:val="auto"/>
          <w:sz w:val="32"/>
          <w:szCs w:val="32"/>
        </w:rPr>
        <w:t>企业</w:t>
      </w:r>
      <w:r>
        <w:rPr>
          <w:rFonts w:hint="eastAsia" w:ascii="方正仿宋_GBK" w:hAnsi="方正仿宋_GBK" w:eastAsia="方正仿宋_GBK" w:cs="方正仿宋_GBK"/>
          <w:color w:val="auto"/>
          <w:sz w:val="32"/>
          <w:szCs w:val="32"/>
          <w:lang w:val="en-US" w:eastAsia="zh-CN"/>
        </w:rPr>
        <w:t>100</w:t>
      </w:r>
      <w:r>
        <w:rPr>
          <w:rFonts w:hint="eastAsia" w:ascii="方正仿宋_GBK" w:hAnsi="方正仿宋_GBK" w:eastAsia="方正仿宋_GBK" w:cs="方正仿宋_GBK"/>
          <w:color w:val="auto"/>
          <w:sz w:val="32"/>
          <w:szCs w:val="32"/>
        </w:rPr>
        <w:t>家</w:t>
      </w:r>
      <w:r>
        <w:rPr>
          <w:rFonts w:hint="eastAsia" w:ascii="方正仿宋_GBK" w:hAnsi="方正仿宋_GBK" w:eastAsia="方正仿宋_GBK" w:cs="方正仿宋_GBK"/>
          <w:color w:val="auto"/>
          <w:sz w:val="32"/>
          <w:szCs w:val="32"/>
          <w:lang w:eastAsia="zh-CN"/>
        </w:rPr>
        <w:t>以上；</w:t>
      </w:r>
    </w:p>
    <w:p>
      <w:pPr>
        <w:spacing w:line="560" w:lineRule="exact"/>
        <w:ind w:firstLine="640" w:firstLineChars="200"/>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4.</w:t>
      </w:r>
      <w:r>
        <w:rPr>
          <w:rFonts w:hint="eastAsia" w:ascii="方正仿宋_GBK" w:hAnsi="方正仿宋_GBK" w:eastAsia="方正仿宋_GBK" w:cs="方正仿宋_GBK"/>
          <w:color w:val="auto"/>
          <w:sz w:val="32"/>
          <w:szCs w:val="32"/>
        </w:rPr>
        <w:t>开展服务活动</w:t>
      </w:r>
      <w:r>
        <w:rPr>
          <w:rFonts w:hint="eastAsia" w:ascii="方正仿宋_GBK" w:hAnsi="方正仿宋_GBK"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rPr>
        <w:t>次以上，其中重大服务活动</w:t>
      </w: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次</w:t>
      </w:r>
      <w:r>
        <w:rPr>
          <w:rFonts w:hint="eastAsia" w:ascii="方正仿宋_GBK" w:hAnsi="方正仿宋_GBK" w:eastAsia="方正仿宋_GBK" w:cs="方正仿宋_GBK"/>
          <w:color w:val="auto"/>
          <w:sz w:val="32"/>
          <w:szCs w:val="32"/>
          <w:lang w:eastAsia="zh-CN"/>
        </w:rPr>
        <w:t>以上</w:t>
      </w:r>
      <w:r>
        <w:rPr>
          <w:rFonts w:hint="eastAsia" w:ascii="方正仿宋_GBK" w:hAnsi="方正仿宋_GBK" w:eastAsia="方正仿宋_GBK" w:cs="方正仿宋_GBK"/>
          <w:color w:val="auto"/>
          <w:sz w:val="32"/>
          <w:szCs w:val="32"/>
        </w:rPr>
        <w:t>；</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（三）补助标准。</w:t>
      </w:r>
    </w:p>
    <w:p>
      <w:pPr>
        <w:spacing w:line="560" w:lineRule="exact"/>
        <w:ind w:firstLine="640" w:firstLineChars="200"/>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对服务平台</w:t>
      </w:r>
      <w:r>
        <w:rPr>
          <w:rFonts w:hint="eastAsia" w:ascii="方正仿宋_GBK" w:hAnsi="方正仿宋_GBK" w:eastAsia="方正仿宋_GBK" w:cs="方正仿宋_GBK"/>
          <w:color w:val="auto"/>
          <w:sz w:val="32"/>
          <w:szCs w:val="32"/>
          <w:lang w:val="en-US" w:eastAsia="zh-CN"/>
        </w:rPr>
        <w:t>2019年1月1日-2020年3月31日</w:t>
      </w:r>
      <w:r>
        <w:rPr>
          <w:rFonts w:hint="eastAsia" w:ascii="方正仿宋_GBK" w:hAnsi="方正仿宋_GBK" w:eastAsia="方正仿宋_GBK" w:cs="方正仿宋_GBK"/>
          <w:color w:val="auto"/>
          <w:sz w:val="32"/>
          <w:szCs w:val="32"/>
        </w:rPr>
        <w:t>的服务绩效情况进行综合评价</w:t>
      </w:r>
      <w:r>
        <w:rPr>
          <w:rFonts w:hint="eastAsia" w:ascii="方正仿宋_GBK" w:hAnsi="方正仿宋_GBK" w:eastAsia="方正仿宋_GBK" w:cs="方正仿宋_GBK"/>
          <w:color w:val="auto"/>
          <w:sz w:val="32"/>
          <w:szCs w:val="32"/>
          <w:lang w:eastAsia="zh-CN"/>
        </w:rPr>
        <w:t>，确定奖补名单</w:t>
      </w:r>
      <w:r>
        <w:rPr>
          <w:rFonts w:hint="eastAsia" w:ascii="方正仿宋_GBK" w:hAnsi="方正仿宋_GBK" w:eastAsia="方正仿宋_GBK" w:cs="方正仿宋_GBK"/>
          <w:color w:val="auto"/>
          <w:sz w:val="32"/>
          <w:szCs w:val="32"/>
        </w:rPr>
        <w:t>，数量控制</w:t>
      </w:r>
      <w:r>
        <w:rPr>
          <w:rFonts w:hint="eastAsia" w:ascii="方正仿宋_GBK" w:hAnsi="方正仿宋_GBK" w:eastAsia="方正仿宋_GBK" w:cs="方正仿宋_GBK"/>
          <w:color w:val="auto"/>
          <w:sz w:val="32"/>
          <w:szCs w:val="32"/>
          <w:lang w:eastAsia="zh-CN"/>
        </w:rPr>
        <w:t>在</w:t>
      </w:r>
      <w:r>
        <w:rPr>
          <w:rFonts w:hint="eastAsia" w:ascii="方正仿宋_GBK" w:hAnsi="方正仿宋_GBK" w:eastAsia="方正仿宋_GBK" w:cs="方正仿宋_GBK"/>
          <w:color w:val="auto"/>
          <w:sz w:val="32"/>
          <w:szCs w:val="32"/>
        </w:rPr>
        <w:t>服务平台总数的30%以内</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其中渝东北和渝东南地区不少于奖补数量的1/4</w:t>
      </w:r>
      <w:r>
        <w:rPr>
          <w:rFonts w:hint="eastAsia" w:ascii="方正仿宋_GBK" w:hAnsi="方正仿宋_GBK" w:eastAsia="方正仿宋_GBK" w:cs="方正仿宋_GBK"/>
          <w:color w:val="auto"/>
          <w:sz w:val="32"/>
          <w:szCs w:val="32"/>
          <w:lang w:eastAsia="zh-CN"/>
        </w:rPr>
        <w:t>），按</w:t>
      </w:r>
      <w:r>
        <w:rPr>
          <w:rFonts w:hint="eastAsia" w:ascii="方正仿宋_GBK" w:hAnsi="方正仿宋_GBK" w:eastAsia="方正仿宋_GBK" w:cs="方正仿宋_GBK"/>
          <w:color w:val="auto"/>
          <w:sz w:val="32"/>
          <w:szCs w:val="32"/>
          <w:lang w:val="en-US" w:eastAsia="zh-CN"/>
        </w:rPr>
        <w:t>2：3：5的比例分档次</w:t>
      </w:r>
      <w:r>
        <w:rPr>
          <w:rFonts w:hint="eastAsia" w:ascii="方正仿宋_GBK" w:hAnsi="方正仿宋_GBK" w:eastAsia="方正仿宋_GBK" w:cs="方正仿宋_GBK"/>
          <w:color w:val="auto"/>
          <w:sz w:val="32"/>
          <w:szCs w:val="32"/>
        </w:rPr>
        <w:t>给予</w:t>
      </w:r>
      <w:r>
        <w:rPr>
          <w:rFonts w:hint="eastAsia" w:ascii="方正仿宋_GBK" w:hAnsi="方正仿宋_GBK" w:eastAsia="方正仿宋_GBK" w:cs="方正仿宋_GBK"/>
          <w:color w:val="auto"/>
          <w:sz w:val="32"/>
          <w:szCs w:val="32"/>
          <w:lang w:eastAsia="zh-CN"/>
        </w:rPr>
        <w:t>每个平台</w:t>
      </w:r>
      <w:r>
        <w:rPr>
          <w:rFonts w:hint="eastAsia" w:ascii="方正仿宋_GBK" w:hAnsi="方正仿宋_GBK" w:eastAsia="方正仿宋_GBK" w:cs="方正仿宋_GBK"/>
          <w:color w:val="auto"/>
          <w:sz w:val="32"/>
          <w:szCs w:val="32"/>
        </w:rPr>
        <w:t>最高不超过100万元的服务绩效奖补。</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（四）联系人及联系电话。</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color w:val="auto"/>
          <w:sz w:val="32"/>
          <w:szCs w:val="32"/>
        </w:rPr>
        <w:t>中小企</w:t>
      </w:r>
      <w:r>
        <w:rPr>
          <w:rFonts w:hint="eastAsia" w:ascii="方正仿宋_GBK" w:hAnsi="方正仿宋_GBK" w:eastAsia="方正仿宋_GBK" w:cs="方正仿宋_GBK"/>
          <w:b w:val="0"/>
          <w:bCs w:val="0"/>
          <w:color w:val="auto"/>
          <w:sz w:val="32"/>
          <w:szCs w:val="32"/>
          <w:lang w:eastAsia="zh-CN"/>
        </w:rPr>
        <w:t>业处：陈谦，63895477。</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（五）申报材料。</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详见附件三。</w:t>
      </w:r>
    </w:p>
    <w:p>
      <w:pPr>
        <w:pStyle w:val="2"/>
        <w:rPr>
          <w:rFonts w:hint="eastAsia" w:ascii="方正仿宋_GBK" w:hAnsi="方正仿宋_GBK" w:eastAsia="方正仿宋_GBK" w:cs="方正仿宋_GBK"/>
          <w:b w:val="0"/>
          <w:bCs w:val="0"/>
          <w:color w:val="auto"/>
          <w:sz w:val="32"/>
          <w:szCs w:val="32"/>
          <w:lang w:eastAsia="zh-CN"/>
        </w:rPr>
      </w:pPr>
    </w:p>
    <w:p>
      <w:pPr>
        <w:rPr>
          <w:rFonts w:hint="eastAsia" w:ascii="方正仿宋_GBK" w:hAnsi="方正仿宋_GBK" w:eastAsia="方正仿宋_GBK" w:cs="方正仿宋_GBK"/>
          <w:b w:val="0"/>
          <w:bCs w:val="0"/>
          <w:color w:val="auto"/>
          <w:sz w:val="32"/>
          <w:szCs w:val="32"/>
          <w:lang w:eastAsia="zh-CN"/>
        </w:rPr>
      </w:pPr>
    </w:p>
    <w:p>
      <w:pPr>
        <w:pStyle w:val="2"/>
        <w:rPr>
          <w:rFonts w:hint="eastAsia" w:ascii="方正仿宋_GBK" w:hAnsi="方正仿宋_GBK" w:eastAsia="方正仿宋_GBK" w:cs="方正仿宋_GBK"/>
          <w:b w:val="0"/>
          <w:bCs w:val="0"/>
          <w:color w:val="auto"/>
          <w:sz w:val="32"/>
          <w:szCs w:val="32"/>
          <w:lang w:eastAsia="zh-CN"/>
        </w:rPr>
      </w:pPr>
    </w:p>
    <w:p>
      <w:pPr>
        <w:rPr>
          <w:rFonts w:hint="eastAsia" w:ascii="方正仿宋_GBK" w:hAnsi="方正仿宋_GBK" w:eastAsia="方正仿宋_GBK" w:cs="方正仿宋_GBK"/>
          <w:b w:val="0"/>
          <w:bCs w:val="0"/>
          <w:color w:val="auto"/>
          <w:sz w:val="32"/>
          <w:szCs w:val="32"/>
          <w:lang w:eastAsia="zh-CN"/>
        </w:rPr>
      </w:pPr>
    </w:p>
    <w:p>
      <w:pPr>
        <w:pStyle w:val="2"/>
        <w:rPr>
          <w:rFonts w:hint="eastAsia" w:ascii="方正仿宋_GBK" w:hAnsi="方正仿宋_GBK" w:eastAsia="方正仿宋_GBK" w:cs="方正仿宋_GBK"/>
          <w:b w:val="0"/>
          <w:bCs w:val="0"/>
          <w:color w:val="auto"/>
          <w:sz w:val="32"/>
          <w:szCs w:val="32"/>
          <w:lang w:eastAsia="zh-CN"/>
        </w:rPr>
      </w:pPr>
    </w:p>
    <w:p>
      <w:pPr>
        <w:rPr>
          <w:rFonts w:hint="eastAsia" w:ascii="方正仿宋_GBK" w:hAnsi="方正仿宋_GBK" w:eastAsia="方正仿宋_GBK" w:cs="方正仿宋_GBK"/>
          <w:b w:val="0"/>
          <w:bCs w:val="0"/>
          <w:color w:val="auto"/>
          <w:sz w:val="32"/>
          <w:szCs w:val="32"/>
          <w:lang w:eastAsia="zh-CN"/>
        </w:rPr>
      </w:pPr>
    </w:p>
    <w:p>
      <w:pPr>
        <w:pStyle w:val="2"/>
        <w:rPr>
          <w:rFonts w:hint="eastAsia" w:ascii="方正仿宋_GBK" w:hAnsi="方正仿宋_GBK" w:eastAsia="方正仿宋_GBK" w:cs="方正仿宋_GBK"/>
          <w:b w:val="0"/>
          <w:bCs w:val="0"/>
          <w:color w:val="auto"/>
          <w:sz w:val="32"/>
          <w:szCs w:val="32"/>
          <w:lang w:eastAsia="zh-CN"/>
        </w:rPr>
      </w:pPr>
    </w:p>
    <w:p>
      <w:pPr>
        <w:rPr>
          <w:rFonts w:hint="eastAsia" w:ascii="方正仿宋_GBK" w:hAnsi="方正仿宋_GBK" w:eastAsia="方正仿宋_GBK" w:cs="方正仿宋_GBK"/>
          <w:b w:val="0"/>
          <w:bCs w:val="0"/>
          <w:color w:val="auto"/>
          <w:sz w:val="32"/>
          <w:szCs w:val="32"/>
          <w:lang w:eastAsia="zh-CN"/>
        </w:rPr>
      </w:pPr>
    </w:p>
    <w:p>
      <w:pPr>
        <w:pStyle w:val="2"/>
        <w:rPr>
          <w:rFonts w:hint="eastAsia" w:ascii="方正仿宋_GBK" w:hAnsi="方正仿宋_GBK" w:eastAsia="方正仿宋_GBK" w:cs="方正仿宋_GBK"/>
          <w:b w:val="0"/>
          <w:bCs w:val="0"/>
          <w:color w:val="auto"/>
          <w:sz w:val="32"/>
          <w:szCs w:val="32"/>
          <w:lang w:eastAsia="zh-CN"/>
        </w:rPr>
      </w:pPr>
    </w:p>
    <w:p>
      <w:pPr>
        <w:rPr>
          <w:rFonts w:hint="eastAsia"/>
          <w:lang w:eastAsia="zh-CN"/>
        </w:rPr>
      </w:pPr>
    </w:p>
    <w:p>
      <w:pPr>
        <w:jc w:val="left"/>
        <w:rPr>
          <w:rFonts w:hint="eastAsia"/>
          <w:color w:val="FF0000"/>
          <w:sz w:val="28"/>
          <w:szCs w:val="32"/>
        </w:rPr>
      </w:pPr>
      <w:r>
        <w:rPr>
          <w:rFonts w:hint="eastAsia"/>
          <w:color w:val="FF0000"/>
          <w:sz w:val="28"/>
          <w:szCs w:val="32"/>
        </w:rPr>
        <w:t>重庆企业网，致力于打造重庆市中小微型企业服务平台！整合重庆各企业和相关政府资源，提供：工商注册、代理记帐、网站建设、法律咨询、人力资源、网络推广等企业服务。通过线上组织宣传，线下抱团发展实现重庆各企业间的资源有效整合。</w:t>
      </w:r>
    </w:p>
    <w:p>
      <w:pPr>
        <w:pStyle w:val="2"/>
        <w:rPr>
          <w:rFonts w:hint="eastAsia" w:eastAsia="宋体"/>
          <w:lang w:eastAsia="zh-CN"/>
        </w:rPr>
      </w:pPr>
      <w:r>
        <w:rPr>
          <w:rFonts w:hint="eastAsia" w:eastAsia="宋体"/>
          <w:lang w:eastAsia="zh-CN"/>
        </w:rPr>
        <w:drawing>
          <wp:inline distT="0" distB="0" distL="114300" distR="114300">
            <wp:extent cx="5615305" cy="2009140"/>
            <wp:effectExtent l="0" t="0" r="4445" b="10160"/>
            <wp:docPr id="1" name="图片 1" descr="公众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公众号"/>
                    <pic:cNvPicPr>
                      <a:picLocks noChangeAspect="1"/>
                    </pic:cNvPicPr>
                  </pic:nvPicPr>
                  <pic:blipFill>
                    <a:blip r:embed="rId8"/>
                    <a:stretch>
                      <a:fillRect/>
                    </a:stretch>
                  </pic:blipFill>
                  <pic:spPr>
                    <a:xfrm>
                      <a:off x="0" y="0"/>
                      <a:ext cx="5615305" cy="2009140"/>
                    </a:xfrm>
                    <a:prstGeom prst="rect">
                      <a:avLst/>
                    </a:prstGeom>
                  </pic:spPr>
                </pic:pic>
              </a:graphicData>
            </a:graphic>
          </wp:inline>
        </w:drawing>
      </w:r>
    </w:p>
    <w:p>
      <w:pPr>
        <w:jc w:val="center"/>
        <w:rPr>
          <w:rFonts w:hint="eastAsia"/>
          <w:lang w:eastAsia="zh-CN"/>
        </w:rPr>
      </w:pPr>
      <w:r>
        <w:rPr>
          <w:rFonts w:hint="eastAsia"/>
          <w:lang w:eastAsia="zh-CN"/>
        </w:rPr>
        <w:drawing>
          <wp:inline distT="0" distB="0" distL="114300" distR="114300">
            <wp:extent cx="2023110" cy="2027555"/>
            <wp:effectExtent l="0" t="0" r="15240" b="10795"/>
            <wp:docPr id="2" name="图片 2" descr="重庆企业网个人微信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重庆企业网个人微信二维码"/>
                    <pic:cNvPicPr>
                      <a:picLocks noChangeAspect="1"/>
                    </pic:cNvPicPr>
                  </pic:nvPicPr>
                  <pic:blipFill>
                    <a:blip r:embed="rId9"/>
                    <a:stretch>
                      <a:fillRect/>
                    </a:stretch>
                  </pic:blipFill>
                  <pic:spPr>
                    <a:xfrm>
                      <a:off x="0" y="0"/>
                      <a:ext cx="2023110" cy="2027555"/>
                    </a:xfrm>
                    <a:prstGeom prst="rect">
                      <a:avLst/>
                    </a:prstGeom>
                  </pic:spPr>
                </pic:pic>
              </a:graphicData>
            </a:graphic>
          </wp:inline>
        </w:drawing>
      </w:r>
    </w:p>
    <w:p>
      <w:pPr>
        <w:jc w:val="center"/>
        <w:rPr>
          <w:rFonts w:hint="eastAsia"/>
          <w:b/>
          <w:bCs/>
          <w:color w:val="0000FF"/>
          <w:sz w:val="32"/>
          <w:szCs w:val="36"/>
          <w:lang w:val="en-US" w:eastAsia="zh-CN"/>
        </w:rPr>
      </w:pPr>
      <w:r>
        <w:rPr>
          <w:rFonts w:hint="eastAsia"/>
          <w:b/>
          <w:bCs/>
          <w:color w:val="0000FF"/>
          <w:sz w:val="32"/>
          <w:szCs w:val="36"/>
          <w:lang w:val="en-US" w:eastAsia="zh-CN"/>
        </w:rPr>
        <w:t>扫一扫，发送：</w:t>
      </w:r>
      <w:r>
        <w:rPr>
          <w:rFonts w:hint="eastAsia"/>
          <w:b/>
          <w:bCs/>
          <w:color w:val="FF0000"/>
          <w:sz w:val="32"/>
          <w:szCs w:val="36"/>
          <w:lang w:val="en-US" w:eastAsia="zh-CN"/>
        </w:rPr>
        <w:t>行业+区域+姓名</w:t>
      </w:r>
      <w:r>
        <w:rPr>
          <w:rFonts w:hint="eastAsia"/>
          <w:b/>
          <w:bCs/>
          <w:color w:val="0000FF"/>
          <w:sz w:val="32"/>
          <w:szCs w:val="36"/>
          <w:lang w:val="en-US" w:eastAsia="zh-CN"/>
        </w:rPr>
        <w:t>，邀请重庆企业家</w:t>
      </w:r>
      <w:r>
        <w:rPr>
          <w:rFonts w:hint="eastAsia"/>
          <w:b/>
          <w:bCs/>
          <w:color w:val="FF0000"/>
          <w:sz w:val="32"/>
          <w:szCs w:val="36"/>
          <w:lang w:val="en-US" w:eastAsia="zh-CN"/>
        </w:rPr>
        <w:t>微信交流群</w:t>
      </w:r>
    </w:p>
    <w:p>
      <w:pPr>
        <w:jc w:val="center"/>
        <w:rPr>
          <w:rFonts w:hint="eastAsia"/>
          <w:b/>
          <w:bCs/>
          <w:color w:val="0000FF"/>
          <w:sz w:val="32"/>
          <w:szCs w:val="36"/>
          <w:lang w:val="en-US" w:eastAsia="zh-CN"/>
        </w:rPr>
      </w:pPr>
    </w:p>
    <w:p>
      <w:pPr>
        <w:jc w:val="center"/>
        <w:rPr>
          <w:rFonts w:hint="eastAsia" w:ascii="方正黑体_GBK" w:hAnsi="方正黑体_GBK" w:eastAsia="方正黑体_GBK" w:cs="方正黑体_GBK"/>
          <w:color w:val="auto"/>
          <w:kern w:val="0"/>
          <w:sz w:val="32"/>
          <w:szCs w:val="32"/>
          <w:lang w:eastAsia="zh-CN"/>
        </w:rPr>
      </w:pPr>
    </w:p>
    <w:p>
      <w:pPr>
        <w:jc w:val="center"/>
        <w:rPr>
          <w:rFonts w:hint="eastAsia" w:ascii="方正黑体_GBK" w:hAnsi="方正黑体_GBK" w:eastAsia="方正黑体_GBK" w:cs="方正黑体_GBK"/>
          <w:color w:val="auto"/>
          <w:kern w:val="0"/>
          <w:sz w:val="32"/>
          <w:szCs w:val="32"/>
          <w:lang w:eastAsia="zh-CN"/>
        </w:rPr>
      </w:pPr>
    </w:p>
    <w:p>
      <w:pPr>
        <w:jc w:val="center"/>
        <w:rPr>
          <w:rFonts w:hint="eastAsia" w:ascii="方正黑体_GBK" w:hAnsi="方正黑体_GBK" w:eastAsia="方正黑体_GBK" w:cs="方正黑体_GBK"/>
          <w:color w:val="auto"/>
          <w:kern w:val="0"/>
          <w:sz w:val="32"/>
          <w:szCs w:val="32"/>
          <w:lang w:eastAsia="zh-CN"/>
        </w:rPr>
      </w:pPr>
    </w:p>
    <w:p>
      <w:pPr>
        <w:jc w:val="center"/>
        <w:rPr>
          <w:rFonts w:hint="eastAsia" w:ascii="方正黑体_GBK" w:hAnsi="方正黑体_GBK" w:eastAsia="方正黑体_GBK" w:cs="方正黑体_GBK"/>
          <w:color w:val="auto"/>
          <w:kern w:val="0"/>
          <w:sz w:val="32"/>
          <w:szCs w:val="32"/>
          <w:lang w:eastAsia="zh-CN"/>
        </w:rPr>
      </w:pPr>
    </w:p>
    <w:p>
      <w:pPr>
        <w:jc w:val="center"/>
        <w:rPr>
          <w:rFonts w:hint="eastAsia" w:ascii="方正黑体_GBK" w:hAnsi="方正黑体_GBK" w:eastAsia="方正黑体_GBK" w:cs="方正黑体_GBK"/>
          <w:color w:val="auto"/>
          <w:kern w:val="0"/>
          <w:sz w:val="32"/>
          <w:szCs w:val="32"/>
          <w:lang w:eastAsia="zh-CN"/>
        </w:rPr>
      </w:pPr>
    </w:p>
    <w:p>
      <w:pPr>
        <w:jc w:val="center"/>
        <w:rPr>
          <w:rFonts w:hint="eastAsia" w:ascii="方正黑体_GBK" w:hAnsi="方正黑体_GBK" w:eastAsia="方正黑体_GBK" w:cs="方正黑体_GBK"/>
          <w:color w:val="auto"/>
          <w:kern w:val="0"/>
          <w:sz w:val="32"/>
          <w:szCs w:val="32"/>
          <w:lang w:eastAsia="zh-CN"/>
        </w:rPr>
      </w:pPr>
    </w:p>
    <w:p>
      <w:pPr>
        <w:jc w:val="left"/>
        <w:rPr>
          <w:rFonts w:hint="eastAsia" w:ascii="方正黑体_GBK" w:hAnsi="方正黑体_GBK" w:eastAsia="方正黑体_GBK" w:cs="方正黑体_GBK"/>
          <w:color w:val="auto"/>
          <w:kern w:val="0"/>
          <w:sz w:val="32"/>
          <w:szCs w:val="32"/>
          <w:lang w:eastAsia="zh-CN"/>
        </w:rPr>
      </w:pPr>
      <w:bookmarkStart w:id="0" w:name="_GoBack"/>
      <w:bookmarkEnd w:id="0"/>
      <w:r>
        <w:rPr>
          <w:rFonts w:hint="eastAsia" w:ascii="方正黑体_GBK" w:hAnsi="方正黑体_GBK" w:eastAsia="方正黑体_GBK" w:cs="方正黑体_GBK"/>
          <w:color w:val="auto"/>
          <w:kern w:val="0"/>
          <w:sz w:val="32"/>
          <w:szCs w:val="32"/>
          <w:lang w:eastAsia="zh-CN"/>
        </w:rPr>
        <w:t>附件</w:t>
      </w:r>
    </w:p>
    <w:p>
      <w:pPr>
        <w:ind w:firstLine="640" w:firstLineChars="200"/>
        <w:jc w:val="both"/>
        <w:rPr>
          <w:rFonts w:hint="eastAsia" w:ascii="方正黑体_GBK" w:hAnsi="方正黑体_GBK" w:eastAsia="方正黑体_GBK" w:cs="方正黑体_GBK"/>
          <w:color w:val="auto"/>
          <w:sz w:val="32"/>
          <w:szCs w:val="32"/>
          <w:lang w:eastAsia="zh-CN"/>
        </w:rPr>
      </w:pPr>
      <w:r>
        <w:rPr>
          <w:rFonts w:hint="eastAsia" w:ascii="方正黑体_GBK" w:hAnsi="方正黑体_GBK" w:eastAsia="方正黑体_GBK" w:cs="方正黑体_GBK"/>
          <w:color w:val="auto"/>
          <w:sz w:val="32"/>
          <w:szCs w:val="32"/>
          <w:lang w:eastAsia="zh-CN"/>
        </w:rPr>
        <w:t>三、</w:t>
      </w:r>
      <w:r>
        <w:rPr>
          <w:rFonts w:hint="eastAsia" w:ascii="方正黑体_GBK" w:hAnsi="方正黑体_GBK" w:eastAsia="方正黑体_GBK" w:cs="方正黑体_GBK"/>
          <w:color w:val="auto"/>
          <w:sz w:val="32"/>
          <w:szCs w:val="32"/>
        </w:rPr>
        <w:t>中小企业公共服务平台服务绩效奖补</w:t>
      </w:r>
      <w:r>
        <w:rPr>
          <w:rFonts w:hint="eastAsia" w:ascii="方正黑体_GBK" w:hAnsi="方正黑体_GBK" w:eastAsia="方正黑体_GBK" w:cs="方正黑体_GBK"/>
          <w:color w:val="auto"/>
          <w:sz w:val="32"/>
          <w:szCs w:val="32"/>
          <w:lang w:eastAsia="zh-CN"/>
        </w:rPr>
        <w:t>申报材料</w:t>
      </w:r>
    </w:p>
    <w:p>
      <w:pPr>
        <w:spacing w:line="560" w:lineRule="exact"/>
        <w:ind w:firstLine="640" w:firstLineChars="200"/>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（一）</w:t>
      </w:r>
      <w:r>
        <w:rPr>
          <w:rFonts w:hint="eastAsia" w:ascii="方正仿宋_GBK" w:hAnsi="方正仿宋_GBK" w:eastAsia="方正仿宋_GBK" w:cs="方正仿宋_GBK"/>
          <w:color w:val="auto"/>
          <w:sz w:val="32"/>
          <w:szCs w:val="32"/>
        </w:rPr>
        <w:t>中小企业公共服务平台服务绩效奖补申请表（附件1）；</w:t>
      </w:r>
    </w:p>
    <w:p>
      <w:pPr>
        <w:spacing w:line="560" w:lineRule="exact"/>
        <w:ind w:firstLine="640" w:firstLineChars="200"/>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（二）</w:t>
      </w:r>
      <w:r>
        <w:rPr>
          <w:rFonts w:hint="eastAsia" w:ascii="方正仿宋_GBK" w:hAnsi="方正仿宋_GBK" w:eastAsia="方正仿宋_GBK" w:cs="方正仿宋_GBK"/>
          <w:color w:val="auto"/>
          <w:sz w:val="32"/>
          <w:szCs w:val="32"/>
        </w:rPr>
        <w:t>服务平台运营机构法人证书或营业执照复印件；</w:t>
      </w:r>
    </w:p>
    <w:p>
      <w:pPr>
        <w:spacing w:line="560" w:lineRule="exact"/>
        <w:ind w:firstLine="640" w:firstLineChars="200"/>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（三）组织带动服务资源能力证明材料（服务合作协议或入驻协议）；</w:t>
      </w:r>
    </w:p>
    <w:p>
      <w:pPr>
        <w:spacing w:line="560" w:lineRule="exact"/>
        <w:ind w:firstLine="640" w:firstLineChars="200"/>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（四）</w:t>
      </w:r>
      <w:r>
        <w:rPr>
          <w:rFonts w:hint="eastAsia" w:ascii="方正仿宋_GBK" w:hAnsi="方正仿宋_GBK" w:eastAsia="方正仿宋_GBK" w:cs="方正仿宋_GBK"/>
          <w:color w:val="auto"/>
          <w:sz w:val="32"/>
          <w:szCs w:val="32"/>
        </w:rPr>
        <w:t>服务场所证明材料（产权证</w:t>
      </w:r>
      <w:r>
        <w:rPr>
          <w:rFonts w:hint="eastAsia" w:ascii="方正仿宋_GBK" w:hAnsi="方正仿宋_GBK" w:eastAsia="方正仿宋_GBK" w:cs="方正仿宋_GBK"/>
          <w:color w:val="auto"/>
          <w:sz w:val="32"/>
          <w:szCs w:val="32"/>
          <w:lang w:eastAsia="zh-CN"/>
        </w:rPr>
        <w:t>及</w:t>
      </w:r>
      <w:r>
        <w:rPr>
          <w:rFonts w:hint="eastAsia" w:ascii="方正仿宋_GBK" w:hAnsi="方正仿宋_GBK" w:eastAsia="方正仿宋_GBK" w:cs="方正仿宋_GBK"/>
          <w:color w:val="auto"/>
          <w:sz w:val="32"/>
          <w:szCs w:val="32"/>
        </w:rPr>
        <w:t>租赁合同复印件）；</w:t>
      </w:r>
    </w:p>
    <w:p>
      <w:pPr>
        <w:spacing w:line="560" w:lineRule="exact"/>
        <w:ind w:firstLine="640" w:firstLineChars="200"/>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（五）</w:t>
      </w:r>
      <w:r>
        <w:rPr>
          <w:rFonts w:hint="eastAsia" w:ascii="方正仿宋_GBK" w:hAnsi="方正仿宋_GBK" w:eastAsia="方正仿宋_GBK" w:cs="方正仿宋_GBK"/>
          <w:color w:val="auto"/>
          <w:sz w:val="32"/>
          <w:szCs w:val="32"/>
        </w:rPr>
        <w:t>服务平台员工名单（附件2，</w:t>
      </w:r>
      <w:r>
        <w:rPr>
          <w:rFonts w:hint="eastAsia" w:ascii="方正仿宋_GBK" w:hAnsi="方正仿宋_GBK" w:eastAsia="方正仿宋_GBK" w:cs="方正仿宋_GBK"/>
          <w:color w:val="auto"/>
          <w:sz w:val="32"/>
          <w:szCs w:val="32"/>
          <w:lang w:eastAsia="zh-CN"/>
        </w:rPr>
        <w:t>同时附员工社保证明材料</w:t>
      </w:r>
      <w:r>
        <w:rPr>
          <w:rFonts w:hint="eastAsia" w:ascii="方正仿宋_GBK" w:hAnsi="方正仿宋_GBK" w:eastAsia="方正仿宋_GBK" w:cs="方正仿宋_GBK"/>
          <w:color w:val="auto"/>
          <w:sz w:val="32"/>
          <w:szCs w:val="32"/>
        </w:rPr>
        <w:t>）；</w:t>
      </w:r>
    </w:p>
    <w:p>
      <w:pPr>
        <w:spacing w:line="560" w:lineRule="exact"/>
        <w:ind w:firstLine="640" w:firstLineChars="200"/>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（六）2019年度</w:t>
      </w:r>
      <w:r>
        <w:rPr>
          <w:rFonts w:hint="eastAsia" w:ascii="方正仿宋_GBK" w:hAnsi="方正仿宋_GBK" w:eastAsia="方正仿宋_GBK" w:cs="方正仿宋_GBK"/>
          <w:color w:val="auto"/>
          <w:sz w:val="32"/>
          <w:szCs w:val="32"/>
          <w:lang w:eastAsia="zh-CN"/>
        </w:rPr>
        <w:t>服务支出</w:t>
      </w:r>
      <w:r>
        <w:rPr>
          <w:rFonts w:hint="eastAsia" w:ascii="方正仿宋_GBK" w:hAnsi="方正仿宋_GBK" w:eastAsia="方正仿宋_GBK" w:cs="方正仿宋_GBK"/>
          <w:color w:val="auto"/>
          <w:sz w:val="32"/>
          <w:szCs w:val="32"/>
        </w:rPr>
        <w:t>审计报告；</w:t>
      </w:r>
    </w:p>
    <w:p>
      <w:pPr>
        <w:spacing w:line="560" w:lineRule="exact"/>
        <w:ind w:firstLine="640" w:firstLineChars="200"/>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（七）平台</w:t>
      </w:r>
      <w:r>
        <w:rPr>
          <w:rFonts w:hint="eastAsia" w:ascii="方正仿宋_GBK" w:hAnsi="方正仿宋_GBK" w:eastAsia="方正仿宋_GBK" w:cs="方正仿宋_GBK"/>
          <w:color w:val="auto"/>
          <w:sz w:val="32"/>
          <w:szCs w:val="32"/>
        </w:rPr>
        <w:t>服务企业</w:t>
      </w:r>
      <w:r>
        <w:rPr>
          <w:rFonts w:hint="eastAsia" w:ascii="方正仿宋_GBK" w:hAnsi="方正仿宋_GBK" w:eastAsia="方正仿宋_GBK" w:cs="方正仿宋_GBK"/>
          <w:color w:val="auto"/>
          <w:sz w:val="32"/>
          <w:szCs w:val="32"/>
          <w:lang w:eastAsia="zh-CN"/>
        </w:rPr>
        <w:t>汇总表</w:t>
      </w:r>
      <w:r>
        <w:rPr>
          <w:rFonts w:hint="eastAsia" w:ascii="方正仿宋_GBK" w:hAnsi="方正仿宋_GBK" w:eastAsia="方正仿宋_GBK" w:cs="方正仿宋_GBK"/>
          <w:color w:val="auto"/>
          <w:sz w:val="32"/>
          <w:szCs w:val="32"/>
        </w:rPr>
        <w:t>（附件3）；</w:t>
      </w:r>
    </w:p>
    <w:p>
      <w:pPr>
        <w:spacing w:line="560" w:lineRule="exact"/>
        <w:ind w:firstLine="640" w:firstLineChars="200"/>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（八）</w:t>
      </w:r>
      <w:r>
        <w:rPr>
          <w:rFonts w:hint="eastAsia" w:ascii="方正仿宋_GBK" w:hAnsi="方正仿宋_GBK" w:eastAsia="方正仿宋_GBK" w:cs="方正仿宋_GBK"/>
          <w:color w:val="auto"/>
          <w:sz w:val="32"/>
          <w:szCs w:val="32"/>
          <w:lang w:eastAsia="zh-CN"/>
        </w:rPr>
        <w:t>企业服务情况确认表</w:t>
      </w:r>
      <w:r>
        <w:rPr>
          <w:rFonts w:hint="eastAsia" w:ascii="方正仿宋_GBK" w:hAnsi="方正仿宋_GBK" w:eastAsia="方正仿宋_GBK" w:cs="方正仿宋_GBK"/>
          <w:color w:val="auto"/>
          <w:sz w:val="32"/>
          <w:szCs w:val="32"/>
        </w:rPr>
        <w:t>（附件4</w:t>
      </w:r>
      <w:r>
        <w:rPr>
          <w:rFonts w:hint="eastAsia" w:ascii="方正仿宋_GBK" w:hAnsi="方正仿宋_GBK" w:eastAsia="方正仿宋_GBK" w:cs="方正仿宋_GBK"/>
          <w:color w:val="auto"/>
          <w:sz w:val="32"/>
          <w:szCs w:val="32"/>
          <w:lang w:eastAsia="zh-CN"/>
        </w:rPr>
        <w:t>，与第</w:t>
      </w:r>
      <w:r>
        <w:rPr>
          <w:rFonts w:hint="eastAsia" w:ascii="方正仿宋_GBK" w:hAnsi="方正仿宋_GBK" w:eastAsia="方正仿宋_GBK" w:cs="方正仿宋_GBK"/>
          <w:color w:val="auto"/>
          <w:sz w:val="32"/>
          <w:szCs w:val="32"/>
          <w:lang w:val="en-US" w:eastAsia="zh-CN"/>
        </w:rPr>
        <w:t>7项对应</w:t>
      </w:r>
      <w:r>
        <w:rPr>
          <w:rFonts w:hint="eastAsia" w:ascii="方正仿宋_GBK" w:hAnsi="方正仿宋_GBK" w:eastAsia="方正仿宋_GBK" w:cs="方正仿宋_GBK"/>
          <w:color w:val="auto"/>
          <w:sz w:val="32"/>
          <w:szCs w:val="32"/>
        </w:rPr>
        <w:t>）；</w:t>
      </w:r>
    </w:p>
    <w:p>
      <w:pPr>
        <w:spacing w:line="560" w:lineRule="exact"/>
        <w:ind w:firstLine="640" w:firstLineChars="200"/>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val="en-US" w:eastAsia="zh-CN"/>
        </w:rPr>
        <w:t>（九）</w:t>
      </w:r>
      <w:r>
        <w:rPr>
          <w:rFonts w:hint="eastAsia" w:ascii="方正仿宋_GBK" w:hAnsi="方正仿宋_GBK" w:eastAsia="方正仿宋_GBK" w:cs="方正仿宋_GBK"/>
          <w:color w:val="auto"/>
          <w:sz w:val="32"/>
          <w:szCs w:val="32"/>
        </w:rPr>
        <w:t>服务活动开展情况表（附件5）</w:t>
      </w:r>
      <w:r>
        <w:rPr>
          <w:rFonts w:hint="eastAsia" w:ascii="方正仿宋_GBK" w:hAnsi="方正仿宋_GBK" w:eastAsia="方正仿宋_GBK" w:cs="方正仿宋_GBK"/>
          <w:color w:val="auto"/>
          <w:sz w:val="32"/>
          <w:szCs w:val="32"/>
          <w:lang w:eastAsia="zh-CN"/>
        </w:rPr>
        <w:t>；</w:t>
      </w:r>
    </w:p>
    <w:p>
      <w:pPr>
        <w:spacing w:line="560" w:lineRule="exact"/>
        <w:ind w:firstLine="640" w:firstLineChars="200"/>
        <w:rPr>
          <w:rFonts w:hint="eastAsia" w:ascii="方正仿宋_GBK" w:hAnsi="方正仿宋_GBK" w:eastAsia="方正仿宋_GBK" w:cs="方正仿宋_GBK"/>
          <w:color w:val="auto"/>
          <w:sz w:val="32"/>
          <w:szCs w:val="32"/>
        </w:rPr>
      </w:pPr>
    </w:p>
    <w:p>
      <w:pPr>
        <w:spacing w:line="560" w:lineRule="exact"/>
        <w:ind w:firstLine="640" w:firstLineChars="200"/>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附件：1.中小企业公共服务平台服务绩效奖补资金申请表</w:t>
      </w:r>
    </w:p>
    <w:p>
      <w:pPr>
        <w:spacing w:line="560" w:lineRule="exact"/>
        <w:ind w:firstLine="1600" w:firstLineChars="500"/>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2.服务平台员工名单</w:t>
      </w:r>
    </w:p>
    <w:p>
      <w:pPr>
        <w:spacing w:line="560" w:lineRule="exact"/>
        <w:ind w:firstLine="1600" w:firstLineChars="500"/>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3.平台服务企业</w:t>
      </w:r>
      <w:r>
        <w:rPr>
          <w:rFonts w:hint="eastAsia" w:ascii="方正仿宋_GBK" w:hAnsi="方正仿宋_GBK" w:eastAsia="方正仿宋_GBK" w:cs="方正仿宋_GBK"/>
          <w:color w:val="auto"/>
          <w:sz w:val="32"/>
          <w:szCs w:val="32"/>
          <w:lang w:eastAsia="zh-CN"/>
        </w:rPr>
        <w:t>汇总表</w:t>
      </w:r>
    </w:p>
    <w:p>
      <w:pPr>
        <w:spacing w:line="560" w:lineRule="exact"/>
        <w:ind w:firstLine="1600" w:firstLineChars="500"/>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4.企业服务情况确认表</w:t>
      </w:r>
    </w:p>
    <w:p>
      <w:pPr>
        <w:spacing w:line="560" w:lineRule="exact"/>
        <w:ind w:firstLine="1600" w:firstLineChars="500"/>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5.服务活动开展情况表</w:t>
      </w:r>
    </w:p>
    <w:p>
      <w:pPr>
        <w:spacing w:line="560" w:lineRule="exact"/>
        <w:ind w:firstLine="1600" w:firstLineChars="500"/>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6.中小企业公共服务平台服务绩效奖补评价指标</w:t>
      </w:r>
    </w:p>
    <w:p>
      <w:pPr>
        <w:rPr>
          <w:rFonts w:hint="eastAsia" w:ascii="方正黑体_GBK" w:hAnsi="方正仿宋_GBK" w:eastAsia="方正黑体_GBK" w:cs="方正黑体_GBK"/>
          <w:color w:val="auto"/>
          <w:kern w:val="0"/>
          <w:sz w:val="32"/>
          <w:szCs w:val="32"/>
        </w:rPr>
      </w:pPr>
    </w:p>
    <w:p>
      <w:pPr>
        <w:rPr>
          <w:rFonts w:hint="eastAsia" w:ascii="方正黑体_GBK" w:hAnsi="方正仿宋_GBK" w:eastAsia="方正黑体_GBK" w:cs="方正黑体_GBK"/>
          <w:color w:val="auto"/>
          <w:kern w:val="0"/>
          <w:sz w:val="32"/>
          <w:szCs w:val="32"/>
        </w:rPr>
      </w:pPr>
    </w:p>
    <w:p>
      <w:pPr>
        <w:pStyle w:val="2"/>
        <w:rPr>
          <w:rFonts w:hint="eastAsia"/>
          <w:color w:val="auto"/>
        </w:rPr>
      </w:pPr>
    </w:p>
    <w:p>
      <w:pPr>
        <w:rPr>
          <w:rFonts w:hint="eastAsia"/>
          <w:color w:val="auto"/>
        </w:rPr>
      </w:pPr>
    </w:p>
    <w:p>
      <w:pPr>
        <w:spacing w:line="440" w:lineRule="exact"/>
        <w:rPr>
          <w:rFonts w:hint="eastAsia" w:ascii="方正黑体_GBK" w:hAnsi="方正仿宋_GBK" w:eastAsia="方正黑体_GBK" w:cs="方正黑体_GBK"/>
          <w:color w:val="auto"/>
          <w:sz w:val="32"/>
          <w:szCs w:val="32"/>
        </w:rPr>
      </w:pPr>
    </w:p>
    <w:p>
      <w:pPr>
        <w:spacing w:line="440" w:lineRule="exact"/>
        <w:rPr>
          <w:rFonts w:hint="eastAsia" w:ascii="方正黑体_GBK" w:hAnsi="方正仿宋_GBK" w:eastAsia="方正黑体_GBK" w:cs="方正黑体_GBK"/>
          <w:color w:val="auto"/>
          <w:sz w:val="32"/>
          <w:szCs w:val="32"/>
        </w:rPr>
      </w:pPr>
    </w:p>
    <w:p>
      <w:pPr>
        <w:spacing w:line="440" w:lineRule="exact"/>
        <w:rPr>
          <w:rFonts w:hint="eastAsia" w:ascii="方正黑体_GBK" w:hAnsi="方正仿宋_GBK" w:eastAsia="方正黑体_GBK" w:cs="方正黑体_GBK"/>
          <w:color w:val="auto"/>
          <w:sz w:val="32"/>
          <w:szCs w:val="32"/>
        </w:rPr>
      </w:pPr>
    </w:p>
    <w:p>
      <w:pPr>
        <w:spacing w:line="440" w:lineRule="exact"/>
        <w:rPr>
          <w:rFonts w:ascii="方正黑体_GBK" w:hAnsi="方正仿宋_GBK" w:eastAsia="方正黑体_GBK" w:cs="方正黑体_GBK"/>
          <w:color w:val="auto"/>
          <w:sz w:val="32"/>
          <w:szCs w:val="32"/>
        </w:rPr>
      </w:pPr>
      <w:r>
        <w:rPr>
          <w:rFonts w:hint="eastAsia" w:ascii="方正黑体_GBK" w:hAnsi="方正仿宋_GBK" w:eastAsia="方正黑体_GBK" w:cs="方正黑体_GBK"/>
          <w:color w:val="auto"/>
          <w:sz w:val="32"/>
          <w:szCs w:val="32"/>
        </w:rPr>
        <w:t>附件</w:t>
      </w:r>
      <w:r>
        <w:rPr>
          <w:rFonts w:ascii="方正黑体_GBK" w:hAnsi="方正仿宋_GBK" w:eastAsia="方正黑体_GBK" w:cs="方正黑体_GBK"/>
          <w:color w:val="auto"/>
          <w:sz w:val="32"/>
          <w:szCs w:val="32"/>
        </w:rPr>
        <w:t>1</w:t>
      </w:r>
    </w:p>
    <w:tbl>
      <w:tblPr>
        <w:tblStyle w:val="5"/>
        <w:tblW w:w="9526" w:type="dxa"/>
        <w:tblInd w:w="2" w:type="dxa"/>
        <w:tblLayout w:type="fixed"/>
        <w:tblCellMar>
          <w:top w:w="0" w:type="dxa"/>
          <w:left w:w="0" w:type="dxa"/>
          <w:bottom w:w="0" w:type="dxa"/>
          <w:right w:w="0" w:type="dxa"/>
        </w:tblCellMar>
      </w:tblPr>
      <w:tblGrid>
        <w:gridCol w:w="570"/>
        <w:gridCol w:w="1562"/>
        <w:gridCol w:w="935"/>
        <w:gridCol w:w="953"/>
        <w:gridCol w:w="1080"/>
        <w:gridCol w:w="1620"/>
        <w:gridCol w:w="1080"/>
        <w:gridCol w:w="1726"/>
      </w:tblGrid>
      <w:tr>
        <w:tblPrEx>
          <w:tblLayout w:type="fixed"/>
          <w:tblCellMar>
            <w:top w:w="0" w:type="dxa"/>
            <w:left w:w="0" w:type="dxa"/>
            <w:bottom w:w="0" w:type="dxa"/>
            <w:right w:w="0" w:type="dxa"/>
          </w:tblCellMar>
        </w:tblPrEx>
        <w:trPr>
          <w:trHeight w:val="540" w:hRule="atLeast"/>
        </w:trPr>
        <w:tc>
          <w:tcPr>
            <w:tcW w:w="9526" w:type="dxa"/>
            <w:gridSpan w:val="8"/>
            <w:tcBorders>
              <w:top w:val="nil"/>
              <w:left w:val="nil"/>
              <w:bottom w:val="nil"/>
              <w:right w:val="nil"/>
            </w:tcBorders>
            <w:tcMar>
              <w:top w:w="15" w:type="dxa"/>
              <w:left w:w="15" w:type="dxa"/>
              <w:right w:w="15" w:type="dxa"/>
            </w:tcMar>
            <w:vAlign w:val="center"/>
          </w:tcPr>
          <w:p>
            <w:pPr>
              <w:widowControl/>
              <w:jc w:val="center"/>
              <w:textAlignment w:val="center"/>
              <w:rPr>
                <w:rFonts w:ascii="方正小标宋简体" w:hAnsi="方正小标宋简体" w:eastAsia="方正小标宋简体"/>
                <w:color w:val="auto"/>
                <w:sz w:val="40"/>
                <w:szCs w:val="40"/>
              </w:rPr>
            </w:pPr>
            <w:r>
              <w:rPr>
                <w:rFonts w:hint="eastAsia" w:ascii="方正小标宋简体" w:hAnsi="方正小标宋简体" w:eastAsia="方正小标宋简体" w:cs="方正小标宋简体"/>
                <w:color w:val="auto"/>
                <w:kern w:val="0"/>
                <w:sz w:val="36"/>
                <w:szCs w:val="36"/>
              </w:rPr>
              <w:t>中小企业公共服务平台服务绩效奖补申请表</w:t>
            </w:r>
          </w:p>
        </w:tc>
      </w:tr>
      <w:tr>
        <w:tblPrEx>
          <w:tblLayout w:type="fixed"/>
          <w:tblCellMar>
            <w:top w:w="0" w:type="dxa"/>
            <w:left w:w="0" w:type="dxa"/>
            <w:bottom w:w="0" w:type="dxa"/>
            <w:right w:w="0" w:type="dxa"/>
          </w:tblCellMar>
        </w:tblPrEx>
        <w:trPr>
          <w:trHeight w:val="165" w:hRule="atLeast"/>
        </w:trPr>
        <w:tc>
          <w:tcPr>
            <w:tcW w:w="570" w:type="dxa"/>
            <w:tcBorders>
              <w:top w:val="nil"/>
              <w:left w:val="nil"/>
              <w:bottom w:val="nil"/>
              <w:right w:val="nil"/>
            </w:tcBorders>
            <w:tcMar>
              <w:top w:w="15" w:type="dxa"/>
              <w:left w:w="15" w:type="dxa"/>
              <w:right w:w="15" w:type="dxa"/>
            </w:tcMar>
            <w:vAlign w:val="center"/>
          </w:tcPr>
          <w:p>
            <w:pPr>
              <w:rPr>
                <w:rFonts w:ascii="宋体"/>
                <w:color w:val="auto"/>
                <w:sz w:val="22"/>
                <w:szCs w:val="22"/>
              </w:rPr>
            </w:pPr>
          </w:p>
        </w:tc>
        <w:tc>
          <w:tcPr>
            <w:tcW w:w="1562" w:type="dxa"/>
            <w:tcBorders>
              <w:top w:val="nil"/>
              <w:left w:val="nil"/>
              <w:bottom w:val="nil"/>
              <w:right w:val="nil"/>
            </w:tcBorders>
            <w:tcMar>
              <w:top w:w="15" w:type="dxa"/>
              <w:left w:w="15" w:type="dxa"/>
              <w:right w:w="15" w:type="dxa"/>
            </w:tcMar>
            <w:vAlign w:val="center"/>
          </w:tcPr>
          <w:p>
            <w:pPr>
              <w:rPr>
                <w:rFonts w:ascii="宋体"/>
                <w:color w:val="auto"/>
                <w:sz w:val="22"/>
                <w:szCs w:val="22"/>
              </w:rPr>
            </w:pPr>
          </w:p>
        </w:tc>
        <w:tc>
          <w:tcPr>
            <w:tcW w:w="935" w:type="dxa"/>
            <w:tcBorders>
              <w:top w:val="nil"/>
              <w:left w:val="nil"/>
              <w:bottom w:val="nil"/>
              <w:right w:val="nil"/>
            </w:tcBorders>
            <w:tcMar>
              <w:top w:w="15" w:type="dxa"/>
              <w:left w:w="15" w:type="dxa"/>
              <w:right w:w="15" w:type="dxa"/>
            </w:tcMar>
            <w:vAlign w:val="center"/>
          </w:tcPr>
          <w:p>
            <w:pPr>
              <w:rPr>
                <w:rFonts w:ascii="宋体"/>
                <w:color w:val="auto"/>
                <w:sz w:val="22"/>
                <w:szCs w:val="22"/>
              </w:rPr>
            </w:pPr>
          </w:p>
        </w:tc>
        <w:tc>
          <w:tcPr>
            <w:tcW w:w="953" w:type="dxa"/>
            <w:tcBorders>
              <w:top w:val="nil"/>
              <w:left w:val="nil"/>
              <w:bottom w:val="nil"/>
              <w:right w:val="nil"/>
            </w:tcBorders>
            <w:tcMar>
              <w:top w:w="15" w:type="dxa"/>
              <w:left w:w="15" w:type="dxa"/>
              <w:right w:w="15" w:type="dxa"/>
            </w:tcMar>
            <w:vAlign w:val="center"/>
          </w:tcPr>
          <w:p>
            <w:pPr>
              <w:rPr>
                <w:rFonts w:ascii="宋体"/>
                <w:color w:val="auto"/>
                <w:sz w:val="22"/>
                <w:szCs w:val="22"/>
              </w:rPr>
            </w:pPr>
          </w:p>
        </w:tc>
        <w:tc>
          <w:tcPr>
            <w:tcW w:w="1080" w:type="dxa"/>
            <w:tcBorders>
              <w:top w:val="nil"/>
              <w:left w:val="nil"/>
              <w:bottom w:val="nil"/>
              <w:right w:val="nil"/>
            </w:tcBorders>
            <w:tcMar>
              <w:top w:w="15" w:type="dxa"/>
              <w:left w:w="15" w:type="dxa"/>
              <w:right w:w="15" w:type="dxa"/>
            </w:tcMar>
            <w:vAlign w:val="center"/>
          </w:tcPr>
          <w:p>
            <w:pPr>
              <w:rPr>
                <w:rFonts w:ascii="宋体"/>
                <w:color w:val="auto"/>
                <w:sz w:val="22"/>
                <w:szCs w:val="22"/>
              </w:rPr>
            </w:pPr>
          </w:p>
        </w:tc>
        <w:tc>
          <w:tcPr>
            <w:tcW w:w="1620" w:type="dxa"/>
            <w:tcBorders>
              <w:top w:val="nil"/>
              <w:left w:val="nil"/>
              <w:bottom w:val="nil"/>
              <w:right w:val="nil"/>
            </w:tcBorders>
            <w:tcMar>
              <w:top w:w="15" w:type="dxa"/>
              <w:left w:w="15" w:type="dxa"/>
              <w:right w:w="15" w:type="dxa"/>
            </w:tcMar>
            <w:vAlign w:val="center"/>
          </w:tcPr>
          <w:p>
            <w:pPr>
              <w:rPr>
                <w:rFonts w:ascii="宋体"/>
                <w:color w:val="auto"/>
                <w:sz w:val="22"/>
                <w:szCs w:val="22"/>
              </w:rPr>
            </w:pPr>
          </w:p>
        </w:tc>
        <w:tc>
          <w:tcPr>
            <w:tcW w:w="1080" w:type="dxa"/>
            <w:tcBorders>
              <w:top w:val="nil"/>
              <w:left w:val="nil"/>
              <w:bottom w:val="nil"/>
              <w:right w:val="nil"/>
            </w:tcBorders>
            <w:tcMar>
              <w:top w:w="15" w:type="dxa"/>
              <w:left w:w="15" w:type="dxa"/>
              <w:right w:w="15" w:type="dxa"/>
            </w:tcMar>
            <w:vAlign w:val="center"/>
          </w:tcPr>
          <w:p>
            <w:pPr>
              <w:rPr>
                <w:rFonts w:ascii="宋体"/>
                <w:color w:val="auto"/>
                <w:sz w:val="22"/>
                <w:szCs w:val="22"/>
              </w:rPr>
            </w:pPr>
          </w:p>
        </w:tc>
        <w:tc>
          <w:tcPr>
            <w:tcW w:w="1726" w:type="dxa"/>
            <w:tcBorders>
              <w:top w:val="nil"/>
              <w:left w:val="nil"/>
              <w:bottom w:val="nil"/>
              <w:right w:val="nil"/>
            </w:tcBorders>
            <w:tcMar>
              <w:top w:w="15" w:type="dxa"/>
              <w:left w:w="15" w:type="dxa"/>
              <w:right w:w="15" w:type="dxa"/>
            </w:tcMar>
            <w:vAlign w:val="center"/>
          </w:tcPr>
          <w:p>
            <w:pPr>
              <w:rPr>
                <w:rFonts w:ascii="宋体"/>
                <w:color w:val="auto"/>
                <w:sz w:val="22"/>
                <w:szCs w:val="22"/>
              </w:rPr>
            </w:pPr>
          </w:p>
        </w:tc>
      </w:tr>
      <w:tr>
        <w:tblPrEx>
          <w:tblLayout w:type="fixed"/>
          <w:tblCellMar>
            <w:top w:w="0" w:type="dxa"/>
            <w:left w:w="0" w:type="dxa"/>
            <w:bottom w:w="0" w:type="dxa"/>
            <w:right w:w="0" w:type="dxa"/>
          </w:tblCellMar>
        </w:tblPrEx>
        <w:trPr>
          <w:trHeight w:val="285" w:hRule="atLeast"/>
        </w:trPr>
        <w:tc>
          <w:tcPr>
            <w:tcW w:w="9526" w:type="dxa"/>
            <w:gridSpan w:val="8"/>
            <w:tcBorders>
              <w:top w:val="nil"/>
              <w:left w:val="nil"/>
              <w:bottom w:val="nil"/>
              <w:right w:val="nil"/>
            </w:tcBorders>
            <w:tcMar>
              <w:top w:w="15" w:type="dxa"/>
              <w:left w:w="15" w:type="dxa"/>
              <w:right w:w="15" w:type="dxa"/>
            </w:tcMar>
            <w:vAlign w:val="center"/>
          </w:tcPr>
          <w:p>
            <w:pPr>
              <w:widowControl/>
              <w:jc w:val="left"/>
              <w:textAlignment w:val="center"/>
              <w:rPr>
                <w:rFonts w:hint="eastAsia" w:ascii="仿宋" w:hAnsi="仿宋" w:eastAsia="仿宋" w:cs="仿宋"/>
                <w:color w:val="auto"/>
                <w:sz w:val="24"/>
                <w:szCs w:val="24"/>
              </w:rPr>
            </w:pPr>
            <w:r>
              <w:rPr>
                <w:rFonts w:hint="eastAsia" w:ascii="仿宋" w:hAnsi="仿宋" w:eastAsia="仿宋" w:cs="仿宋"/>
                <w:color w:val="auto"/>
                <w:kern w:val="0"/>
                <w:sz w:val="24"/>
                <w:szCs w:val="24"/>
              </w:rPr>
              <w:t xml:space="preserve">   申报单位(盖章):                      单位：人、万元、家、个、平方米、次</w:t>
            </w:r>
          </w:p>
        </w:tc>
      </w:tr>
      <w:tr>
        <w:tblPrEx>
          <w:tblLayout w:type="fixed"/>
          <w:tblCellMar>
            <w:top w:w="0" w:type="dxa"/>
            <w:left w:w="0" w:type="dxa"/>
            <w:bottom w:w="0" w:type="dxa"/>
            <w:right w:w="0" w:type="dxa"/>
          </w:tblCellMar>
        </w:tblPrEx>
        <w:trPr>
          <w:trHeight w:val="600" w:hRule="atLeast"/>
        </w:trPr>
        <w:tc>
          <w:tcPr>
            <w:tcW w:w="57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4"/>
                <w:szCs w:val="24"/>
              </w:rPr>
              <w:t xml:space="preserve">基本情况 </w:t>
            </w:r>
          </w:p>
        </w:tc>
        <w:tc>
          <w:tcPr>
            <w:tcW w:w="156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4"/>
                <w:szCs w:val="24"/>
              </w:rPr>
              <w:t>平台名称</w:t>
            </w:r>
          </w:p>
        </w:tc>
        <w:tc>
          <w:tcPr>
            <w:tcW w:w="7394" w:type="dxa"/>
            <w:gridSpan w:val="6"/>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 w:hAnsi="仿宋" w:eastAsia="仿宋" w:cs="仿宋"/>
                <w:color w:val="auto"/>
                <w:sz w:val="24"/>
                <w:szCs w:val="24"/>
              </w:rPr>
            </w:pPr>
          </w:p>
        </w:tc>
      </w:tr>
      <w:tr>
        <w:tblPrEx>
          <w:tblLayout w:type="fixed"/>
          <w:tblCellMar>
            <w:top w:w="0" w:type="dxa"/>
            <w:left w:w="0" w:type="dxa"/>
            <w:bottom w:w="0" w:type="dxa"/>
            <w:right w:w="0" w:type="dxa"/>
          </w:tblCellMar>
        </w:tblPrEx>
        <w:trPr>
          <w:trHeight w:val="600" w:hRule="atLeast"/>
        </w:trPr>
        <w:tc>
          <w:tcPr>
            <w:tcW w:w="57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 w:hAnsi="仿宋" w:eastAsia="仿宋" w:cs="仿宋"/>
                <w:color w:val="auto"/>
                <w:sz w:val="24"/>
                <w:szCs w:val="24"/>
              </w:rPr>
            </w:pPr>
          </w:p>
        </w:tc>
        <w:tc>
          <w:tcPr>
            <w:tcW w:w="156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4"/>
                <w:szCs w:val="24"/>
              </w:rPr>
              <w:t>平台类型</w:t>
            </w:r>
          </w:p>
        </w:tc>
        <w:tc>
          <w:tcPr>
            <w:tcW w:w="7394" w:type="dxa"/>
            <w:gridSpan w:val="6"/>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4"/>
                <w:szCs w:val="24"/>
              </w:rPr>
              <w:t>区县窗口平台□ 产业窗口平台□ 国家示范平台□ 市级示范平台□</w:t>
            </w:r>
          </w:p>
        </w:tc>
      </w:tr>
      <w:tr>
        <w:tblPrEx>
          <w:tblLayout w:type="fixed"/>
          <w:tblCellMar>
            <w:top w:w="0" w:type="dxa"/>
            <w:left w:w="0" w:type="dxa"/>
            <w:bottom w:w="0" w:type="dxa"/>
            <w:right w:w="0" w:type="dxa"/>
          </w:tblCellMar>
        </w:tblPrEx>
        <w:trPr>
          <w:trHeight w:val="600" w:hRule="atLeast"/>
        </w:trPr>
        <w:tc>
          <w:tcPr>
            <w:tcW w:w="57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 w:hAnsi="仿宋" w:eastAsia="仿宋" w:cs="仿宋"/>
                <w:color w:val="auto"/>
                <w:sz w:val="24"/>
                <w:szCs w:val="24"/>
              </w:rPr>
            </w:pPr>
          </w:p>
        </w:tc>
        <w:tc>
          <w:tcPr>
            <w:tcW w:w="156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4"/>
                <w:szCs w:val="24"/>
              </w:rPr>
              <w:t>运营机构</w:t>
            </w:r>
          </w:p>
        </w:tc>
        <w:tc>
          <w:tcPr>
            <w:tcW w:w="7394" w:type="dxa"/>
            <w:gridSpan w:val="6"/>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 w:hAnsi="仿宋" w:eastAsia="仿宋" w:cs="仿宋"/>
                <w:color w:val="auto"/>
                <w:sz w:val="24"/>
                <w:szCs w:val="24"/>
              </w:rPr>
            </w:pPr>
          </w:p>
        </w:tc>
      </w:tr>
      <w:tr>
        <w:tblPrEx>
          <w:tblLayout w:type="fixed"/>
          <w:tblCellMar>
            <w:top w:w="0" w:type="dxa"/>
            <w:left w:w="0" w:type="dxa"/>
            <w:bottom w:w="0" w:type="dxa"/>
            <w:right w:w="0" w:type="dxa"/>
          </w:tblCellMar>
        </w:tblPrEx>
        <w:trPr>
          <w:trHeight w:val="600" w:hRule="atLeast"/>
        </w:trPr>
        <w:tc>
          <w:tcPr>
            <w:tcW w:w="57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 w:hAnsi="仿宋" w:eastAsia="仿宋" w:cs="仿宋"/>
                <w:color w:val="auto"/>
                <w:sz w:val="24"/>
                <w:szCs w:val="24"/>
              </w:rPr>
            </w:pPr>
          </w:p>
        </w:tc>
        <w:tc>
          <w:tcPr>
            <w:tcW w:w="156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法定代表人</w:t>
            </w:r>
          </w:p>
          <w:p>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4"/>
                <w:szCs w:val="24"/>
              </w:rPr>
              <w:t>/负责人</w:t>
            </w:r>
          </w:p>
        </w:tc>
        <w:tc>
          <w:tcPr>
            <w:tcW w:w="2968"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 w:hAnsi="仿宋" w:eastAsia="仿宋" w:cs="仿宋"/>
                <w:color w:val="auto"/>
                <w:sz w:val="24"/>
                <w:szCs w:val="24"/>
              </w:rPr>
            </w:pPr>
          </w:p>
        </w:tc>
        <w:tc>
          <w:tcPr>
            <w:tcW w:w="162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4"/>
                <w:szCs w:val="24"/>
              </w:rPr>
              <w:t>联系电话</w:t>
            </w:r>
          </w:p>
        </w:tc>
        <w:tc>
          <w:tcPr>
            <w:tcW w:w="2806"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 w:hAnsi="仿宋" w:eastAsia="仿宋" w:cs="仿宋"/>
                <w:color w:val="auto"/>
                <w:sz w:val="24"/>
                <w:szCs w:val="24"/>
              </w:rPr>
            </w:pPr>
          </w:p>
        </w:tc>
      </w:tr>
      <w:tr>
        <w:tblPrEx>
          <w:tblLayout w:type="fixed"/>
          <w:tblCellMar>
            <w:top w:w="0" w:type="dxa"/>
            <w:left w:w="0" w:type="dxa"/>
            <w:bottom w:w="0" w:type="dxa"/>
            <w:right w:w="0" w:type="dxa"/>
          </w:tblCellMar>
        </w:tblPrEx>
        <w:trPr>
          <w:trHeight w:val="600" w:hRule="atLeast"/>
        </w:trPr>
        <w:tc>
          <w:tcPr>
            <w:tcW w:w="57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 w:hAnsi="仿宋" w:eastAsia="仿宋" w:cs="仿宋"/>
                <w:color w:val="auto"/>
                <w:sz w:val="24"/>
                <w:szCs w:val="24"/>
              </w:rPr>
            </w:pPr>
          </w:p>
        </w:tc>
        <w:tc>
          <w:tcPr>
            <w:tcW w:w="156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4"/>
                <w:szCs w:val="24"/>
              </w:rPr>
              <w:t>联系人</w:t>
            </w:r>
          </w:p>
        </w:tc>
        <w:tc>
          <w:tcPr>
            <w:tcW w:w="2968"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 w:hAnsi="仿宋" w:eastAsia="仿宋" w:cs="仿宋"/>
                <w:color w:val="auto"/>
                <w:sz w:val="24"/>
                <w:szCs w:val="24"/>
              </w:rPr>
            </w:pPr>
          </w:p>
        </w:tc>
        <w:tc>
          <w:tcPr>
            <w:tcW w:w="162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4"/>
                <w:szCs w:val="24"/>
              </w:rPr>
              <w:t>联系电话</w:t>
            </w:r>
          </w:p>
        </w:tc>
        <w:tc>
          <w:tcPr>
            <w:tcW w:w="2806"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 w:hAnsi="仿宋" w:eastAsia="仿宋" w:cs="仿宋"/>
                <w:color w:val="auto"/>
                <w:sz w:val="24"/>
                <w:szCs w:val="24"/>
              </w:rPr>
            </w:pPr>
          </w:p>
        </w:tc>
      </w:tr>
      <w:tr>
        <w:tblPrEx>
          <w:tblLayout w:type="fixed"/>
          <w:tblCellMar>
            <w:top w:w="0" w:type="dxa"/>
            <w:left w:w="0" w:type="dxa"/>
            <w:bottom w:w="0" w:type="dxa"/>
            <w:right w:w="0" w:type="dxa"/>
          </w:tblCellMar>
        </w:tblPrEx>
        <w:trPr>
          <w:trHeight w:val="600" w:hRule="atLeast"/>
        </w:trPr>
        <w:tc>
          <w:tcPr>
            <w:tcW w:w="57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 w:hAnsi="仿宋" w:eastAsia="仿宋" w:cs="仿宋"/>
                <w:color w:val="auto"/>
                <w:sz w:val="24"/>
                <w:szCs w:val="24"/>
              </w:rPr>
            </w:pPr>
          </w:p>
        </w:tc>
        <w:tc>
          <w:tcPr>
            <w:tcW w:w="156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4"/>
                <w:szCs w:val="24"/>
              </w:rPr>
              <w:t>服务场地   面积</w:t>
            </w:r>
          </w:p>
        </w:tc>
        <w:tc>
          <w:tcPr>
            <w:tcW w:w="1888"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 w:hAnsi="仿宋" w:eastAsia="仿宋" w:cs="仿宋"/>
                <w:color w:val="auto"/>
                <w:sz w:val="24"/>
                <w:szCs w:val="24"/>
              </w:rPr>
            </w:pP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4"/>
                <w:szCs w:val="24"/>
              </w:rPr>
              <w:t>自用</w:t>
            </w:r>
          </w:p>
        </w:tc>
        <w:tc>
          <w:tcPr>
            <w:tcW w:w="162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 w:hAnsi="仿宋" w:eastAsia="仿宋" w:cs="仿宋"/>
                <w:color w:val="auto"/>
                <w:sz w:val="24"/>
                <w:szCs w:val="24"/>
              </w:rPr>
            </w:pP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4"/>
                <w:szCs w:val="24"/>
              </w:rPr>
              <w:t>租用</w:t>
            </w:r>
          </w:p>
        </w:tc>
        <w:tc>
          <w:tcPr>
            <w:tcW w:w="172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 w:hAnsi="仿宋" w:eastAsia="仿宋" w:cs="仿宋"/>
                <w:color w:val="auto"/>
                <w:sz w:val="24"/>
                <w:szCs w:val="24"/>
              </w:rPr>
            </w:pPr>
          </w:p>
        </w:tc>
      </w:tr>
      <w:tr>
        <w:tblPrEx>
          <w:tblLayout w:type="fixed"/>
          <w:tblCellMar>
            <w:top w:w="0" w:type="dxa"/>
            <w:left w:w="0" w:type="dxa"/>
            <w:bottom w:w="0" w:type="dxa"/>
            <w:right w:w="0" w:type="dxa"/>
          </w:tblCellMar>
        </w:tblPrEx>
        <w:trPr>
          <w:trHeight w:val="600" w:hRule="atLeast"/>
        </w:trPr>
        <w:tc>
          <w:tcPr>
            <w:tcW w:w="57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 w:hAnsi="仿宋" w:eastAsia="仿宋" w:cs="仿宋"/>
                <w:color w:val="auto"/>
                <w:sz w:val="24"/>
                <w:szCs w:val="24"/>
              </w:rPr>
            </w:pPr>
          </w:p>
        </w:tc>
        <w:tc>
          <w:tcPr>
            <w:tcW w:w="156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4"/>
                <w:szCs w:val="24"/>
              </w:rPr>
              <w:t>员工人数</w:t>
            </w:r>
          </w:p>
        </w:tc>
        <w:tc>
          <w:tcPr>
            <w:tcW w:w="2968"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 w:hAnsi="仿宋" w:eastAsia="仿宋" w:cs="仿宋"/>
                <w:color w:val="auto"/>
                <w:sz w:val="24"/>
                <w:szCs w:val="24"/>
              </w:rPr>
            </w:pPr>
          </w:p>
        </w:tc>
        <w:tc>
          <w:tcPr>
            <w:tcW w:w="162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4"/>
                <w:szCs w:val="24"/>
              </w:rPr>
              <w:t>集聚服务机构</w:t>
            </w:r>
          </w:p>
        </w:tc>
        <w:tc>
          <w:tcPr>
            <w:tcW w:w="2806"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 w:hAnsi="仿宋" w:eastAsia="仿宋" w:cs="仿宋"/>
                <w:color w:val="auto"/>
                <w:sz w:val="24"/>
                <w:szCs w:val="24"/>
              </w:rPr>
            </w:pPr>
          </w:p>
        </w:tc>
      </w:tr>
      <w:tr>
        <w:tblPrEx>
          <w:tblLayout w:type="fixed"/>
          <w:tblCellMar>
            <w:top w:w="0" w:type="dxa"/>
            <w:left w:w="0" w:type="dxa"/>
            <w:bottom w:w="0" w:type="dxa"/>
            <w:right w:w="0" w:type="dxa"/>
          </w:tblCellMar>
        </w:tblPrEx>
        <w:trPr>
          <w:trHeight w:val="1080" w:hRule="atLeast"/>
        </w:trPr>
        <w:tc>
          <w:tcPr>
            <w:tcW w:w="57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4"/>
                <w:szCs w:val="24"/>
                <w:lang w:eastAsia="zh-CN"/>
              </w:rPr>
              <w:t>绩效评价期内</w:t>
            </w:r>
            <w:r>
              <w:rPr>
                <w:rFonts w:hint="eastAsia" w:ascii="仿宋" w:hAnsi="仿宋" w:eastAsia="仿宋" w:cs="仿宋"/>
                <w:color w:val="auto"/>
                <w:kern w:val="0"/>
                <w:sz w:val="24"/>
                <w:szCs w:val="24"/>
              </w:rPr>
              <w:t xml:space="preserve">服务开展情况 </w:t>
            </w:r>
          </w:p>
        </w:tc>
        <w:tc>
          <w:tcPr>
            <w:tcW w:w="156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平台开展的</w:t>
            </w:r>
          </w:p>
          <w:p>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4"/>
                <w:szCs w:val="24"/>
              </w:rPr>
              <w:t>服务项目</w:t>
            </w:r>
          </w:p>
        </w:tc>
        <w:tc>
          <w:tcPr>
            <w:tcW w:w="93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 w:hAnsi="仿宋" w:eastAsia="仿宋" w:cs="仿宋"/>
                <w:color w:val="auto"/>
                <w:sz w:val="24"/>
                <w:szCs w:val="24"/>
                <w:u w:val="single"/>
              </w:rPr>
            </w:pPr>
            <w:r>
              <w:rPr>
                <w:rFonts w:hint="eastAsia" w:ascii="仿宋" w:hAnsi="仿宋" w:eastAsia="仿宋" w:cs="仿宋"/>
                <w:color w:val="auto"/>
                <w:kern w:val="0"/>
                <w:sz w:val="24"/>
                <w:szCs w:val="24"/>
                <w:u w:val="single"/>
              </w:rPr>
              <w:t xml:space="preserve">     </w:t>
            </w:r>
            <w:r>
              <w:rPr>
                <w:rStyle w:val="7"/>
                <w:rFonts w:hint="eastAsia" w:ascii="仿宋" w:hAnsi="仿宋" w:eastAsia="仿宋" w:cs="仿宋"/>
                <w:color w:val="auto"/>
              </w:rPr>
              <w:t>项</w:t>
            </w:r>
          </w:p>
        </w:tc>
        <w:tc>
          <w:tcPr>
            <w:tcW w:w="6459" w:type="dxa"/>
            <w:gridSpan w:val="5"/>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textAlignment w:val="center"/>
              <w:rPr>
                <w:rFonts w:hint="eastAsia" w:ascii="仿宋" w:hAnsi="仿宋" w:eastAsia="仿宋" w:cs="仿宋"/>
                <w:color w:val="auto"/>
                <w:sz w:val="24"/>
                <w:szCs w:val="24"/>
              </w:rPr>
            </w:pPr>
            <w:r>
              <w:rPr>
                <w:rFonts w:hint="eastAsia" w:ascii="仿宋" w:hAnsi="仿宋" w:eastAsia="仿宋" w:cs="仿宋"/>
                <w:color w:val="auto"/>
                <w:kern w:val="0"/>
                <w:sz w:val="24"/>
                <w:szCs w:val="24"/>
              </w:rPr>
              <w:t>信息服务□   融资服务□  创业服务□  人才与培训服务□  技术创新与质量服务□   管理咨询服务□  市场开拓服务□      法律咨询服务□</w:t>
            </w:r>
          </w:p>
        </w:tc>
      </w:tr>
      <w:tr>
        <w:tblPrEx>
          <w:tblLayout w:type="fixed"/>
          <w:tblCellMar>
            <w:top w:w="0" w:type="dxa"/>
            <w:left w:w="0" w:type="dxa"/>
            <w:bottom w:w="0" w:type="dxa"/>
            <w:right w:w="0" w:type="dxa"/>
          </w:tblCellMar>
        </w:tblPrEx>
        <w:trPr>
          <w:trHeight w:val="600" w:hRule="atLeast"/>
        </w:trPr>
        <w:tc>
          <w:tcPr>
            <w:tcW w:w="57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 w:hAnsi="仿宋" w:eastAsia="仿宋" w:cs="仿宋"/>
                <w:color w:val="auto"/>
                <w:sz w:val="24"/>
                <w:szCs w:val="24"/>
              </w:rPr>
            </w:pPr>
          </w:p>
        </w:tc>
        <w:tc>
          <w:tcPr>
            <w:tcW w:w="156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4"/>
                <w:szCs w:val="24"/>
              </w:rPr>
              <w:t>服务业务收入</w:t>
            </w:r>
          </w:p>
        </w:tc>
        <w:tc>
          <w:tcPr>
            <w:tcW w:w="2968"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 w:hAnsi="仿宋" w:eastAsia="仿宋" w:cs="仿宋"/>
                <w:color w:val="auto"/>
                <w:sz w:val="24"/>
                <w:szCs w:val="24"/>
              </w:rPr>
            </w:pPr>
          </w:p>
        </w:tc>
        <w:tc>
          <w:tcPr>
            <w:tcW w:w="162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4"/>
                <w:szCs w:val="24"/>
              </w:rPr>
              <w:t>服务业务支出</w:t>
            </w:r>
          </w:p>
        </w:tc>
        <w:tc>
          <w:tcPr>
            <w:tcW w:w="2806"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 w:hAnsi="仿宋" w:eastAsia="仿宋" w:cs="仿宋"/>
                <w:color w:val="auto"/>
                <w:sz w:val="24"/>
                <w:szCs w:val="24"/>
              </w:rPr>
            </w:pPr>
          </w:p>
        </w:tc>
      </w:tr>
      <w:tr>
        <w:tblPrEx>
          <w:tblLayout w:type="fixed"/>
          <w:tblCellMar>
            <w:top w:w="0" w:type="dxa"/>
            <w:left w:w="0" w:type="dxa"/>
            <w:bottom w:w="0" w:type="dxa"/>
            <w:right w:w="0" w:type="dxa"/>
          </w:tblCellMar>
        </w:tblPrEx>
        <w:trPr>
          <w:trHeight w:val="600" w:hRule="atLeast"/>
        </w:trPr>
        <w:tc>
          <w:tcPr>
            <w:tcW w:w="57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 w:hAnsi="仿宋" w:eastAsia="仿宋" w:cs="仿宋"/>
                <w:color w:val="auto"/>
                <w:sz w:val="24"/>
                <w:szCs w:val="24"/>
              </w:rPr>
            </w:pPr>
          </w:p>
        </w:tc>
        <w:tc>
          <w:tcPr>
            <w:tcW w:w="156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4"/>
                <w:szCs w:val="24"/>
              </w:rPr>
              <w:t xml:space="preserve">服务企业数量 </w:t>
            </w:r>
          </w:p>
        </w:tc>
        <w:tc>
          <w:tcPr>
            <w:tcW w:w="2968"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 w:hAnsi="仿宋" w:eastAsia="仿宋" w:cs="仿宋"/>
                <w:color w:val="auto"/>
                <w:sz w:val="24"/>
                <w:szCs w:val="24"/>
              </w:rPr>
            </w:pPr>
          </w:p>
        </w:tc>
        <w:tc>
          <w:tcPr>
            <w:tcW w:w="162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4"/>
                <w:szCs w:val="24"/>
              </w:rPr>
              <w:t>解决服务需求项次</w:t>
            </w:r>
          </w:p>
        </w:tc>
        <w:tc>
          <w:tcPr>
            <w:tcW w:w="2806"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 w:hAnsi="仿宋" w:eastAsia="仿宋" w:cs="仿宋"/>
                <w:color w:val="auto"/>
                <w:sz w:val="24"/>
                <w:szCs w:val="24"/>
              </w:rPr>
            </w:pPr>
          </w:p>
        </w:tc>
      </w:tr>
      <w:tr>
        <w:tblPrEx>
          <w:tblLayout w:type="fixed"/>
          <w:tblCellMar>
            <w:top w:w="0" w:type="dxa"/>
            <w:left w:w="0" w:type="dxa"/>
            <w:bottom w:w="0" w:type="dxa"/>
            <w:right w:w="0" w:type="dxa"/>
          </w:tblCellMar>
        </w:tblPrEx>
        <w:trPr>
          <w:trHeight w:val="600" w:hRule="atLeast"/>
        </w:trPr>
        <w:tc>
          <w:tcPr>
            <w:tcW w:w="57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 w:hAnsi="仿宋" w:eastAsia="仿宋" w:cs="仿宋"/>
                <w:color w:val="auto"/>
                <w:sz w:val="24"/>
                <w:szCs w:val="24"/>
              </w:rPr>
            </w:pPr>
          </w:p>
        </w:tc>
        <w:tc>
          <w:tcPr>
            <w:tcW w:w="156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开展服务</w:t>
            </w:r>
          </w:p>
          <w:p>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4"/>
                <w:szCs w:val="24"/>
              </w:rPr>
              <w:t>活动次数</w:t>
            </w:r>
          </w:p>
        </w:tc>
        <w:tc>
          <w:tcPr>
            <w:tcW w:w="2968"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 w:hAnsi="仿宋" w:eastAsia="仿宋" w:cs="仿宋"/>
                <w:color w:val="auto"/>
                <w:sz w:val="24"/>
                <w:szCs w:val="24"/>
              </w:rPr>
            </w:pPr>
          </w:p>
        </w:tc>
        <w:tc>
          <w:tcPr>
            <w:tcW w:w="162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4"/>
                <w:szCs w:val="24"/>
              </w:rPr>
              <w:t>其中重大服务活动开展次数</w:t>
            </w:r>
          </w:p>
        </w:tc>
        <w:tc>
          <w:tcPr>
            <w:tcW w:w="2806"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 w:hAnsi="仿宋" w:eastAsia="仿宋" w:cs="仿宋"/>
                <w:color w:val="auto"/>
                <w:sz w:val="24"/>
                <w:szCs w:val="24"/>
              </w:rPr>
            </w:pPr>
          </w:p>
        </w:tc>
      </w:tr>
      <w:tr>
        <w:tblPrEx>
          <w:tblLayout w:type="fixed"/>
          <w:tblCellMar>
            <w:top w:w="0" w:type="dxa"/>
            <w:left w:w="0" w:type="dxa"/>
            <w:bottom w:w="0" w:type="dxa"/>
            <w:right w:w="0" w:type="dxa"/>
          </w:tblCellMar>
        </w:tblPrEx>
        <w:trPr>
          <w:trHeight w:val="600" w:hRule="atLeast"/>
        </w:trPr>
        <w:tc>
          <w:tcPr>
            <w:tcW w:w="57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4"/>
                <w:szCs w:val="24"/>
              </w:rPr>
              <w:t>银行开户信息</w:t>
            </w:r>
          </w:p>
        </w:tc>
        <w:tc>
          <w:tcPr>
            <w:tcW w:w="345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4"/>
                <w:szCs w:val="24"/>
              </w:rPr>
              <w:t>开户银行</w:t>
            </w:r>
          </w:p>
        </w:tc>
        <w:tc>
          <w:tcPr>
            <w:tcW w:w="270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4"/>
                <w:szCs w:val="24"/>
              </w:rPr>
              <w:t>账户名称</w:t>
            </w:r>
          </w:p>
        </w:tc>
        <w:tc>
          <w:tcPr>
            <w:tcW w:w="2806"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4"/>
                <w:szCs w:val="24"/>
              </w:rPr>
              <w:t>帐号</w:t>
            </w:r>
          </w:p>
        </w:tc>
      </w:tr>
      <w:tr>
        <w:tblPrEx>
          <w:tblLayout w:type="fixed"/>
          <w:tblCellMar>
            <w:top w:w="0" w:type="dxa"/>
            <w:left w:w="0" w:type="dxa"/>
            <w:bottom w:w="0" w:type="dxa"/>
            <w:right w:w="0" w:type="dxa"/>
          </w:tblCellMar>
        </w:tblPrEx>
        <w:trPr>
          <w:trHeight w:val="600" w:hRule="atLeast"/>
        </w:trPr>
        <w:tc>
          <w:tcPr>
            <w:tcW w:w="57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 w:hAnsi="仿宋" w:eastAsia="仿宋" w:cs="仿宋"/>
                <w:color w:val="auto"/>
                <w:sz w:val="24"/>
                <w:szCs w:val="24"/>
              </w:rPr>
            </w:pPr>
          </w:p>
        </w:tc>
        <w:tc>
          <w:tcPr>
            <w:tcW w:w="345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 w:hAnsi="仿宋" w:eastAsia="仿宋" w:cs="仿宋"/>
                <w:color w:val="auto"/>
                <w:sz w:val="24"/>
                <w:szCs w:val="24"/>
              </w:rPr>
            </w:pPr>
          </w:p>
        </w:tc>
        <w:tc>
          <w:tcPr>
            <w:tcW w:w="270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 w:hAnsi="仿宋" w:eastAsia="仿宋" w:cs="仿宋"/>
                <w:color w:val="auto"/>
                <w:sz w:val="24"/>
                <w:szCs w:val="24"/>
              </w:rPr>
            </w:pPr>
          </w:p>
        </w:tc>
        <w:tc>
          <w:tcPr>
            <w:tcW w:w="2806"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 w:hAnsi="仿宋" w:eastAsia="仿宋" w:cs="仿宋"/>
                <w:color w:val="auto"/>
                <w:sz w:val="24"/>
                <w:szCs w:val="24"/>
              </w:rPr>
            </w:pPr>
          </w:p>
        </w:tc>
      </w:tr>
      <w:tr>
        <w:tblPrEx>
          <w:tblLayout w:type="fixed"/>
          <w:tblCellMar>
            <w:top w:w="0" w:type="dxa"/>
            <w:left w:w="0" w:type="dxa"/>
            <w:bottom w:w="0" w:type="dxa"/>
            <w:right w:w="0" w:type="dxa"/>
          </w:tblCellMar>
        </w:tblPrEx>
        <w:trPr>
          <w:trHeight w:val="1500" w:hRule="atLeast"/>
        </w:trPr>
        <w:tc>
          <w:tcPr>
            <w:tcW w:w="9526" w:type="dxa"/>
            <w:gridSpan w:val="8"/>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仿宋" w:hAnsi="仿宋" w:eastAsia="仿宋" w:cs="仿宋"/>
                <w:color w:val="auto"/>
                <w:sz w:val="24"/>
                <w:szCs w:val="24"/>
              </w:rPr>
            </w:pPr>
            <w:r>
              <w:rPr>
                <w:rFonts w:hint="eastAsia" w:ascii="仿宋" w:hAnsi="仿宋" w:eastAsia="仿宋" w:cs="仿宋"/>
                <w:color w:val="auto"/>
                <w:kern w:val="0"/>
                <w:sz w:val="24"/>
                <w:szCs w:val="24"/>
              </w:rPr>
              <w:t>真实性承诺：本单位申报该奖补资金所填报的内容客观属实、提交的材料真实有效，若有不实之处，愿意承担所产生的一切后果和相应的法律责任。</w:t>
            </w:r>
            <w:r>
              <w:rPr>
                <w:rFonts w:hint="eastAsia" w:ascii="仿宋" w:hAnsi="仿宋" w:eastAsia="仿宋" w:cs="仿宋"/>
                <w:color w:val="auto"/>
                <w:kern w:val="0"/>
                <w:sz w:val="24"/>
                <w:szCs w:val="24"/>
              </w:rPr>
              <w:br w:type="textWrapping"/>
            </w:r>
            <w:r>
              <w:rPr>
                <w:rFonts w:hint="eastAsia" w:ascii="仿宋" w:hAnsi="仿宋" w:eastAsia="仿宋" w:cs="仿宋"/>
                <w:color w:val="auto"/>
                <w:kern w:val="0"/>
                <w:sz w:val="24"/>
                <w:szCs w:val="24"/>
              </w:rPr>
              <w:br w:type="textWrapping"/>
            </w:r>
            <w:r>
              <w:rPr>
                <w:rFonts w:hint="eastAsia" w:ascii="仿宋" w:hAnsi="仿宋" w:eastAsia="仿宋" w:cs="仿宋"/>
                <w:color w:val="auto"/>
                <w:kern w:val="0"/>
                <w:sz w:val="24"/>
                <w:szCs w:val="24"/>
              </w:rPr>
              <w:t xml:space="preserve">                                        单位负责人签字（公章）：</w:t>
            </w:r>
            <w:r>
              <w:rPr>
                <w:rFonts w:hint="eastAsia" w:ascii="仿宋" w:hAnsi="仿宋" w:eastAsia="仿宋" w:cs="仿宋"/>
                <w:color w:val="auto"/>
                <w:kern w:val="0"/>
                <w:sz w:val="24"/>
                <w:szCs w:val="24"/>
              </w:rPr>
              <w:br w:type="textWrapping"/>
            </w:r>
            <w:r>
              <w:rPr>
                <w:rFonts w:hint="eastAsia" w:ascii="仿宋" w:hAnsi="仿宋" w:eastAsia="仿宋" w:cs="仿宋"/>
                <w:color w:val="auto"/>
                <w:kern w:val="0"/>
                <w:sz w:val="24"/>
                <w:szCs w:val="24"/>
              </w:rPr>
              <w:t xml:space="preserve">                                          年     月     日</w:t>
            </w:r>
          </w:p>
        </w:tc>
      </w:tr>
    </w:tbl>
    <w:p>
      <w:pPr>
        <w:spacing w:line="440" w:lineRule="exact"/>
        <w:rPr>
          <w:rFonts w:ascii="楷体" w:hAnsi="楷体" w:eastAsia="楷体"/>
          <w:b/>
          <w:bCs/>
          <w:color w:val="auto"/>
          <w:sz w:val="32"/>
          <w:szCs w:val="32"/>
        </w:rPr>
      </w:pPr>
    </w:p>
    <w:p>
      <w:pPr>
        <w:spacing w:line="440" w:lineRule="exact"/>
        <w:rPr>
          <w:rFonts w:hint="eastAsia" w:ascii="方正黑体_GBK" w:hAnsi="方正仿宋_GBK" w:eastAsia="方正黑体_GBK" w:cs="方正黑体_GBK"/>
          <w:color w:val="auto"/>
          <w:sz w:val="32"/>
          <w:szCs w:val="32"/>
        </w:rPr>
      </w:pPr>
    </w:p>
    <w:p>
      <w:pPr>
        <w:spacing w:line="440" w:lineRule="exact"/>
        <w:rPr>
          <w:rFonts w:hint="eastAsia" w:ascii="方正黑体_GBK" w:hAnsi="方正仿宋_GBK" w:eastAsia="方正黑体_GBK" w:cs="方正黑体_GBK"/>
          <w:color w:val="auto"/>
          <w:sz w:val="32"/>
          <w:szCs w:val="32"/>
        </w:rPr>
      </w:pPr>
    </w:p>
    <w:p>
      <w:pPr>
        <w:spacing w:line="440" w:lineRule="exact"/>
        <w:rPr>
          <w:rFonts w:hint="eastAsia" w:ascii="方正黑体_GBK" w:hAnsi="方正仿宋_GBK" w:eastAsia="方正黑体_GBK" w:cs="方正黑体_GBK"/>
          <w:color w:val="auto"/>
          <w:sz w:val="32"/>
          <w:szCs w:val="32"/>
        </w:rPr>
      </w:pPr>
    </w:p>
    <w:p>
      <w:pPr>
        <w:spacing w:line="440" w:lineRule="exact"/>
        <w:rPr>
          <w:rFonts w:ascii="方正黑体_GBK" w:hAnsi="方正仿宋_GBK" w:eastAsia="方正黑体_GBK" w:cs="方正黑体_GBK"/>
          <w:color w:val="auto"/>
          <w:sz w:val="32"/>
          <w:szCs w:val="32"/>
        </w:rPr>
      </w:pPr>
      <w:r>
        <w:rPr>
          <w:rFonts w:hint="eastAsia" w:ascii="方正黑体_GBK" w:hAnsi="方正仿宋_GBK" w:eastAsia="方正黑体_GBK" w:cs="方正黑体_GBK"/>
          <w:color w:val="auto"/>
          <w:sz w:val="32"/>
          <w:szCs w:val="32"/>
        </w:rPr>
        <w:t>附件</w:t>
      </w:r>
      <w:r>
        <w:rPr>
          <w:rFonts w:ascii="方正黑体_GBK" w:hAnsi="方正仿宋_GBK" w:eastAsia="方正黑体_GBK" w:cs="方正黑体_GBK"/>
          <w:color w:val="auto"/>
          <w:sz w:val="32"/>
          <w:szCs w:val="32"/>
        </w:rPr>
        <w:t>2</w:t>
      </w:r>
    </w:p>
    <w:p>
      <w:pPr>
        <w:widowControl/>
        <w:jc w:val="center"/>
        <w:textAlignment w:val="center"/>
        <w:rPr>
          <w:rFonts w:hint="eastAsia" w:ascii="方正小标宋简体" w:hAnsi="方正小标宋简体" w:eastAsia="方正小标宋简体" w:cs="方正小标宋简体"/>
          <w:color w:val="auto"/>
          <w:kern w:val="0"/>
          <w:sz w:val="36"/>
          <w:szCs w:val="36"/>
        </w:rPr>
      </w:pPr>
      <w:r>
        <w:rPr>
          <w:rFonts w:hint="eastAsia" w:ascii="方正小标宋简体" w:hAnsi="方正小标宋简体" w:eastAsia="方正小标宋简体" w:cs="方正小标宋简体"/>
          <w:color w:val="auto"/>
          <w:kern w:val="0"/>
          <w:sz w:val="36"/>
          <w:szCs w:val="36"/>
        </w:rPr>
        <w:t>服务平台员工名单</w:t>
      </w:r>
    </w:p>
    <w:p>
      <w:pPr>
        <w:widowControl/>
        <w:ind w:firstLine="240" w:firstLineChars="100"/>
        <w:rPr>
          <w:rFonts w:hint="eastAsia" w:ascii="仿宋" w:hAnsi="仿宋" w:eastAsia="仿宋" w:cs="仿宋"/>
          <w:color w:val="auto"/>
          <w:kern w:val="0"/>
          <w:sz w:val="24"/>
          <w:szCs w:val="24"/>
        </w:rPr>
      </w:pPr>
      <w:r>
        <w:rPr>
          <w:rFonts w:hint="eastAsia" w:ascii="仿宋" w:hAnsi="仿宋" w:eastAsia="仿宋" w:cs="仿宋"/>
          <w:color w:val="auto"/>
          <w:sz w:val="24"/>
          <w:szCs w:val="24"/>
        </w:rPr>
        <w:t>服务平台名称:                                   填表时间:</w:t>
      </w:r>
    </w:p>
    <w:tbl>
      <w:tblPr>
        <w:tblStyle w:val="5"/>
        <w:tblW w:w="978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268"/>
        <w:gridCol w:w="1276"/>
        <w:gridCol w:w="1417"/>
        <w:gridCol w:w="1559"/>
        <w:gridCol w:w="2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09" w:type="dxa"/>
            <w:vAlign w:val="center"/>
          </w:tcPr>
          <w:p>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序号</w:t>
            </w:r>
          </w:p>
        </w:tc>
        <w:tc>
          <w:tcPr>
            <w:tcW w:w="2268" w:type="dxa"/>
            <w:vAlign w:val="center"/>
          </w:tcPr>
          <w:p>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姓   名</w:t>
            </w:r>
          </w:p>
        </w:tc>
        <w:tc>
          <w:tcPr>
            <w:tcW w:w="1276" w:type="dxa"/>
            <w:vAlign w:val="center"/>
          </w:tcPr>
          <w:p>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学历</w:t>
            </w:r>
          </w:p>
        </w:tc>
        <w:tc>
          <w:tcPr>
            <w:tcW w:w="1417" w:type="dxa"/>
            <w:vAlign w:val="center"/>
          </w:tcPr>
          <w:p>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职务</w:t>
            </w:r>
          </w:p>
        </w:tc>
        <w:tc>
          <w:tcPr>
            <w:tcW w:w="1559" w:type="dxa"/>
            <w:vAlign w:val="center"/>
          </w:tcPr>
          <w:p>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职称</w:t>
            </w:r>
          </w:p>
        </w:tc>
        <w:tc>
          <w:tcPr>
            <w:tcW w:w="2552" w:type="dxa"/>
            <w:vAlign w:val="center"/>
          </w:tcPr>
          <w:p>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主要工作内容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0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2268"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276"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417"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55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2552"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0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2268"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276"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417"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55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2552"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0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2268"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276"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417"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55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2552"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0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2268"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276"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417"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55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2552"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0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2268"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276"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417"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55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2552"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0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2268"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276"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417"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55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2552"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0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2268"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276"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417"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55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2552"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0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2268"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276"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417"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55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2552"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0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2268"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276"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417"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55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2552"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0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2268"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276"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417"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55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2552"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0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2268"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276"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417"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55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2552"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0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2268"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276"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417"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55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2552"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0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2268"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276"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417"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55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2552"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0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2268"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276"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417"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55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2552"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0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2268"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276"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417"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55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2552"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0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2268"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276"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417"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55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2552"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0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2268"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276"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417"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55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2552"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0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2268"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276"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417"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55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2552"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r>
    </w:tbl>
    <w:p>
      <w:pPr>
        <w:spacing w:line="440" w:lineRule="exact"/>
        <w:rPr>
          <w:rFonts w:ascii="方正黑体_GBK" w:hAnsi="方正仿宋_GBK" w:eastAsia="方正黑体_GBK" w:cs="方正黑体_GBK"/>
          <w:color w:val="auto"/>
          <w:sz w:val="32"/>
          <w:szCs w:val="32"/>
        </w:rPr>
      </w:pPr>
      <w:r>
        <w:rPr>
          <w:rFonts w:hint="eastAsia" w:ascii="方正黑体_GBK" w:hAnsi="方正仿宋_GBK" w:eastAsia="方正黑体_GBK" w:cs="方正黑体_GBK"/>
          <w:color w:val="auto"/>
          <w:sz w:val="32"/>
          <w:szCs w:val="32"/>
        </w:rPr>
        <w:t>附件</w:t>
      </w:r>
      <w:r>
        <w:rPr>
          <w:rFonts w:ascii="方正黑体_GBK" w:hAnsi="方正仿宋_GBK" w:eastAsia="方正黑体_GBK" w:cs="方正黑体_GBK"/>
          <w:color w:val="auto"/>
          <w:sz w:val="32"/>
          <w:szCs w:val="32"/>
        </w:rPr>
        <w:t>3</w:t>
      </w:r>
    </w:p>
    <w:p>
      <w:pPr>
        <w:widowControl/>
        <w:jc w:val="center"/>
        <w:textAlignment w:val="center"/>
        <w:rPr>
          <w:rFonts w:hint="eastAsia" w:ascii="方正小标宋简体" w:hAnsi="方正小标宋简体" w:eastAsia="方正小标宋简体" w:cs="方正小标宋简体"/>
          <w:color w:val="auto"/>
          <w:kern w:val="0"/>
          <w:sz w:val="36"/>
          <w:szCs w:val="36"/>
          <w:lang w:eastAsia="zh-CN"/>
        </w:rPr>
      </w:pPr>
      <w:r>
        <w:rPr>
          <w:rFonts w:hint="eastAsia" w:ascii="方正小标宋简体" w:hAnsi="方正小标宋简体" w:eastAsia="方正小标宋简体" w:cs="方正小标宋简体"/>
          <w:color w:val="auto"/>
          <w:kern w:val="0"/>
          <w:sz w:val="36"/>
          <w:szCs w:val="36"/>
        </w:rPr>
        <w:t>平台服务企业</w:t>
      </w:r>
      <w:r>
        <w:rPr>
          <w:rFonts w:hint="eastAsia" w:ascii="方正小标宋简体" w:hAnsi="方正小标宋简体" w:eastAsia="方正小标宋简体" w:cs="方正小标宋简体"/>
          <w:color w:val="auto"/>
          <w:kern w:val="0"/>
          <w:sz w:val="36"/>
          <w:szCs w:val="36"/>
          <w:lang w:eastAsia="zh-CN"/>
        </w:rPr>
        <w:t>汇总表</w:t>
      </w:r>
    </w:p>
    <w:p>
      <w:pPr>
        <w:widowControl/>
        <w:ind w:firstLine="480" w:firstLineChars="200"/>
        <w:jc w:val="center"/>
        <w:rPr>
          <w:rFonts w:hint="eastAsia" w:ascii="楷体" w:hAnsi="楷体" w:eastAsia="楷体" w:cs="楷体"/>
          <w:color w:val="auto"/>
          <w:sz w:val="24"/>
          <w:szCs w:val="24"/>
          <w:lang w:val="en-US" w:eastAsia="zh-CN"/>
        </w:rPr>
      </w:pPr>
      <w:r>
        <w:rPr>
          <w:rFonts w:hint="eastAsia" w:ascii="楷体" w:hAnsi="楷体" w:eastAsia="楷体" w:cs="楷体"/>
          <w:color w:val="auto"/>
          <w:sz w:val="24"/>
          <w:szCs w:val="24"/>
          <w:lang w:val="en-US" w:eastAsia="zh-CN"/>
        </w:rPr>
        <w:t>（起止时间：2019年1月1日-2020年3月31日）</w:t>
      </w:r>
    </w:p>
    <w:p>
      <w:pPr>
        <w:widowControl/>
        <w:ind w:firstLine="480" w:firstLineChars="200"/>
        <w:rPr>
          <w:rFonts w:hint="eastAsia" w:ascii="仿宋" w:hAnsi="仿宋" w:eastAsia="仿宋" w:cs="仿宋"/>
          <w:color w:val="auto"/>
          <w:sz w:val="24"/>
          <w:szCs w:val="24"/>
        </w:rPr>
      </w:pPr>
    </w:p>
    <w:p>
      <w:pPr>
        <w:widowControl/>
        <w:ind w:firstLine="480" w:firstLineChars="200"/>
        <w:rPr>
          <w:rFonts w:hint="eastAsia" w:ascii="仿宋" w:hAnsi="仿宋" w:eastAsia="仿宋" w:cs="仿宋"/>
          <w:color w:val="auto"/>
          <w:kern w:val="0"/>
          <w:sz w:val="24"/>
          <w:szCs w:val="24"/>
        </w:rPr>
      </w:pPr>
      <w:r>
        <w:rPr>
          <w:rFonts w:hint="eastAsia" w:ascii="仿宋" w:hAnsi="仿宋" w:eastAsia="仿宋" w:cs="仿宋"/>
          <w:color w:val="auto"/>
          <w:sz w:val="24"/>
          <w:szCs w:val="24"/>
        </w:rPr>
        <w:t>服务平台名称:                                 填表时间:</w:t>
      </w:r>
    </w:p>
    <w:tbl>
      <w:tblPr>
        <w:tblStyle w:val="5"/>
        <w:tblW w:w="9615" w:type="dxa"/>
        <w:tblInd w:w="2" w:type="dxa"/>
        <w:tblBorders>
          <w:top w:val="single" w:color="auto" w:sz="6" w:space="0"/>
          <w:left w:val="single" w:color="auto" w:sz="6" w:space="0"/>
          <w:bottom w:val="single" w:color="auto" w:sz="6"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01"/>
        <w:gridCol w:w="1744"/>
        <w:gridCol w:w="1233"/>
        <w:gridCol w:w="1134"/>
        <w:gridCol w:w="1134"/>
        <w:gridCol w:w="1134"/>
        <w:gridCol w:w="850"/>
        <w:gridCol w:w="709"/>
        <w:gridCol w:w="976"/>
      </w:tblGrid>
      <w:tr>
        <w:tblPrEx>
          <w:tblBorders>
            <w:top w:val="single" w:color="auto" w:sz="6" w:space="0"/>
            <w:left w:val="single" w:color="auto" w:sz="6" w:space="0"/>
            <w:bottom w:val="single" w:color="auto" w:sz="6"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285" w:hRule="atLeast"/>
        </w:trPr>
        <w:tc>
          <w:tcPr>
            <w:tcW w:w="701" w:type="dxa"/>
            <w:vMerge w:val="restart"/>
            <w:vAlign w:val="center"/>
          </w:tcPr>
          <w:p>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序号</w:t>
            </w:r>
          </w:p>
        </w:tc>
        <w:tc>
          <w:tcPr>
            <w:tcW w:w="1744" w:type="dxa"/>
            <w:vMerge w:val="restart"/>
            <w:vAlign w:val="center"/>
          </w:tcPr>
          <w:p>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接受服务的</w:t>
            </w:r>
          </w:p>
          <w:p>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企业名称</w:t>
            </w:r>
          </w:p>
        </w:tc>
        <w:tc>
          <w:tcPr>
            <w:tcW w:w="1233" w:type="dxa"/>
            <w:vMerge w:val="restart"/>
            <w:vAlign w:val="center"/>
          </w:tcPr>
          <w:p>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服务项目</w:t>
            </w:r>
          </w:p>
        </w:tc>
        <w:tc>
          <w:tcPr>
            <w:tcW w:w="1134" w:type="dxa"/>
            <w:vMerge w:val="restart"/>
            <w:vAlign w:val="center"/>
          </w:tcPr>
          <w:p>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解决服务</w:t>
            </w:r>
            <w:r>
              <w:rPr>
                <w:rFonts w:hint="eastAsia" w:ascii="仿宋" w:hAnsi="仿宋" w:eastAsia="仿宋" w:cs="仿宋"/>
                <w:color w:val="auto"/>
                <w:spacing w:val="-10"/>
                <w:kern w:val="0"/>
                <w:sz w:val="24"/>
                <w:szCs w:val="24"/>
              </w:rPr>
              <w:t>需求的项次</w:t>
            </w:r>
          </w:p>
        </w:tc>
        <w:tc>
          <w:tcPr>
            <w:tcW w:w="1134" w:type="dxa"/>
            <w:vMerge w:val="restart"/>
            <w:vAlign w:val="center"/>
          </w:tcPr>
          <w:p>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接受服务的企业联系人</w:t>
            </w:r>
          </w:p>
        </w:tc>
        <w:tc>
          <w:tcPr>
            <w:tcW w:w="1134" w:type="dxa"/>
            <w:vMerge w:val="restart"/>
            <w:vAlign w:val="center"/>
          </w:tcPr>
          <w:p>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联系</w:t>
            </w:r>
          </w:p>
          <w:p>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电话</w:t>
            </w:r>
          </w:p>
        </w:tc>
        <w:tc>
          <w:tcPr>
            <w:tcW w:w="2535" w:type="dxa"/>
            <w:gridSpan w:val="3"/>
            <w:vAlign w:val="center"/>
          </w:tcPr>
          <w:p>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服务评价</w:t>
            </w:r>
          </w:p>
        </w:tc>
      </w:tr>
      <w:tr>
        <w:tblPrEx>
          <w:tblBorders>
            <w:top w:val="single" w:color="auto" w:sz="6" w:space="0"/>
            <w:left w:val="single" w:color="auto" w:sz="6" w:space="0"/>
            <w:bottom w:val="single" w:color="auto" w:sz="6"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80" w:hRule="atLeast"/>
        </w:trPr>
        <w:tc>
          <w:tcPr>
            <w:tcW w:w="701" w:type="dxa"/>
            <w:vMerge w:val="continue"/>
            <w:vAlign w:val="center"/>
          </w:tcPr>
          <w:p>
            <w:pPr>
              <w:widowControl/>
              <w:jc w:val="left"/>
              <w:rPr>
                <w:rFonts w:hint="eastAsia" w:ascii="仿宋" w:hAnsi="仿宋" w:eastAsia="仿宋" w:cs="仿宋"/>
                <w:color w:val="auto"/>
                <w:kern w:val="0"/>
                <w:sz w:val="24"/>
                <w:szCs w:val="24"/>
              </w:rPr>
            </w:pPr>
          </w:p>
        </w:tc>
        <w:tc>
          <w:tcPr>
            <w:tcW w:w="1744" w:type="dxa"/>
            <w:vMerge w:val="continue"/>
            <w:vAlign w:val="center"/>
          </w:tcPr>
          <w:p>
            <w:pPr>
              <w:widowControl/>
              <w:jc w:val="left"/>
              <w:rPr>
                <w:rFonts w:hint="eastAsia" w:ascii="仿宋" w:hAnsi="仿宋" w:eastAsia="仿宋" w:cs="仿宋"/>
                <w:color w:val="auto"/>
                <w:kern w:val="0"/>
                <w:sz w:val="24"/>
                <w:szCs w:val="24"/>
              </w:rPr>
            </w:pPr>
          </w:p>
        </w:tc>
        <w:tc>
          <w:tcPr>
            <w:tcW w:w="1233" w:type="dxa"/>
            <w:vMerge w:val="continue"/>
            <w:vAlign w:val="center"/>
          </w:tcPr>
          <w:p>
            <w:pPr>
              <w:widowControl/>
              <w:jc w:val="left"/>
              <w:rPr>
                <w:rFonts w:hint="eastAsia" w:ascii="仿宋" w:hAnsi="仿宋" w:eastAsia="仿宋" w:cs="仿宋"/>
                <w:color w:val="auto"/>
                <w:kern w:val="0"/>
                <w:sz w:val="24"/>
                <w:szCs w:val="24"/>
              </w:rPr>
            </w:pPr>
          </w:p>
        </w:tc>
        <w:tc>
          <w:tcPr>
            <w:tcW w:w="1134" w:type="dxa"/>
            <w:vMerge w:val="continue"/>
            <w:vAlign w:val="center"/>
          </w:tcPr>
          <w:p>
            <w:pPr>
              <w:widowControl/>
              <w:jc w:val="left"/>
              <w:rPr>
                <w:rFonts w:hint="eastAsia" w:ascii="仿宋" w:hAnsi="仿宋" w:eastAsia="仿宋" w:cs="仿宋"/>
                <w:color w:val="auto"/>
                <w:kern w:val="0"/>
                <w:sz w:val="24"/>
                <w:szCs w:val="24"/>
              </w:rPr>
            </w:pPr>
          </w:p>
        </w:tc>
        <w:tc>
          <w:tcPr>
            <w:tcW w:w="1134" w:type="dxa"/>
            <w:vMerge w:val="continue"/>
            <w:vAlign w:val="center"/>
          </w:tcPr>
          <w:p>
            <w:pPr>
              <w:widowControl/>
              <w:jc w:val="left"/>
              <w:rPr>
                <w:rFonts w:hint="eastAsia" w:ascii="仿宋" w:hAnsi="仿宋" w:eastAsia="仿宋" w:cs="仿宋"/>
                <w:color w:val="auto"/>
                <w:kern w:val="0"/>
                <w:sz w:val="24"/>
                <w:szCs w:val="24"/>
              </w:rPr>
            </w:pPr>
          </w:p>
        </w:tc>
        <w:tc>
          <w:tcPr>
            <w:tcW w:w="1134" w:type="dxa"/>
            <w:vMerge w:val="continue"/>
            <w:vAlign w:val="center"/>
          </w:tcPr>
          <w:p>
            <w:pPr>
              <w:widowControl/>
              <w:jc w:val="left"/>
              <w:rPr>
                <w:rFonts w:hint="eastAsia" w:ascii="仿宋" w:hAnsi="仿宋" w:eastAsia="仿宋" w:cs="仿宋"/>
                <w:color w:val="auto"/>
                <w:kern w:val="0"/>
                <w:sz w:val="24"/>
                <w:szCs w:val="24"/>
              </w:rPr>
            </w:pPr>
          </w:p>
        </w:tc>
        <w:tc>
          <w:tcPr>
            <w:tcW w:w="850" w:type="dxa"/>
            <w:vAlign w:val="center"/>
          </w:tcPr>
          <w:p>
            <w:pPr>
              <w:widowControl/>
              <w:jc w:val="center"/>
              <w:rPr>
                <w:rFonts w:hint="eastAsia" w:ascii="仿宋" w:hAnsi="仿宋" w:eastAsia="仿宋" w:cs="仿宋"/>
                <w:color w:val="auto"/>
                <w:spacing w:val="-10"/>
                <w:kern w:val="0"/>
                <w:sz w:val="24"/>
                <w:szCs w:val="24"/>
              </w:rPr>
            </w:pPr>
            <w:r>
              <w:rPr>
                <w:rFonts w:hint="eastAsia" w:ascii="仿宋" w:hAnsi="仿宋" w:eastAsia="仿宋" w:cs="仿宋"/>
                <w:color w:val="auto"/>
                <w:spacing w:val="-10"/>
                <w:kern w:val="0"/>
                <w:sz w:val="24"/>
                <w:szCs w:val="24"/>
              </w:rPr>
              <w:t>很满意</w:t>
            </w:r>
          </w:p>
        </w:tc>
        <w:tc>
          <w:tcPr>
            <w:tcW w:w="709" w:type="dxa"/>
            <w:vAlign w:val="center"/>
          </w:tcPr>
          <w:p>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满意</w:t>
            </w:r>
          </w:p>
        </w:tc>
        <w:tc>
          <w:tcPr>
            <w:tcW w:w="976" w:type="dxa"/>
            <w:vAlign w:val="center"/>
          </w:tcPr>
          <w:p>
            <w:pPr>
              <w:widowControl/>
              <w:rPr>
                <w:rFonts w:hint="eastAsia" w:ascii="仿宋" w:hAnsi="仿宋" w:eastAsia="仿宋" w:cs="仿宋"/>
                <w:color w:val="auto"/>
                <w:spacing w:val="-14"/>
                <w:kern w:val="0"/>
                <w:sz w:val="24"/>
                <w:szCs w:val="24"/>
              </w:rPr>
            </w:pPr>
            <w:r>
              <w:rPr>
                <w:rFonts w:hint="eastAsia" w:ascii="仿宋" w:hAnsi="仿宋" w:eastAsia="仿宋" w:cs="仿宋"/>
                <w:color w:val="auto"/>
                <w:spacing w:val="-14"/>
                <w:kern w:val="0"/>
                <w:sz w:val="24"/>
                <w:szCs w:val="24"/>
              </w:rPr>
              <w:t>不满意</w:t>
            </w:r>
          </w:p>
        </w:tc>
      </w:tr>
      <w:tr>
        <w:tblPrEx>
          <w:tblBorders>
            <w:top w:val="single" w:color="auto" w:sz="6" w:space="0"/>
            <w:left w:val="single" w:color="auto" w:sz="6" w:space="0"/>
            <w:bottom w:val="single" w:color="auto" w:sz="6"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80" w:hRule="atLeast"/>
        </w:trPr>
        <w:tc>
          <w:tcPr>
            <w:tcW w:w="701"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744"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233"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134"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134"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134"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850"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70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976"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r>
      <w:tr>
        <w:tblPrEx>
          <w:tblBorders>
            <w:top w:val="single" w:color="auto" w:sz="6" w:space="0"/>
            <w:left w:val="single" w:color="auto" w:sz="6" w:space="0"/>
            <w:bottom w:val="single" w:color="auto" w:sz="6"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80" w:hRule="atLeast"/>
        </w:trPr>
        <w:tc>
          <w:tcPr>
            <w:tcW w:w="701"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744"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233"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134"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134"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134"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850"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70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976"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r>
      <w:tr>
        <w:tblPrEx>
          <w:tblBorders>
            <w:top w:val="single" w:color="auto" w:sz="6" w:space="0"/>
            <w:left w:val="single" w:color="auto" w:sz="6" w:space="0"/>
            <w:bottom w:val="single" w:color="auto" w:sz="6"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80" w:hRule="atLeast"/>
        </w:trPr>
        <w:tc>
          <w:tcPr>
            <w:tcW w:w="701"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744"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233"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134"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134"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134"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850"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70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976"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r>
      <w:tr>
        <w:tblPrEx>
          <w:tblBorders>
            <w:top w:val="single" w:color="auto" w:sz="6" w:space="0"/>
            <w:left w:val="single" w:color="auto" w:sz="6" w:space="0"/>
            <w:bottom w:val="single" w:color="auto" w:sz="6"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80" w:hRule="atLeast"/>
        </w:trPr>
        <w:tc>
          <w:tcPr>
            <w:tcW w:w="701" w:type="dxa"/>
            <w:vAlign w:val="center"/>
          </w:tcPr>
          <w:p>
            <w:pPr>
              <w:widowControl/>
              <w:jc w:val="left"/>
              <w:rPr>
                <w:rFonts w:hint="eastAsia" w:ascii="仿宋" w:hAnsi="仿宋" w:eastAsia="仿宋" w:cs="仿宋"/>
                <w:color w:val="auto"/>
                <w:kern w:val="0"/>
                <w:sz w:val="24"/>
                <w:szCs w:val="24"/>
              </w:rPr>
            </w:pPr>
          </w:p>
        </w:tc>
        <w:tc>
          <w:tcPr>
            <w:tcW w:w="1744" w:type="dxa"/>
            <w:vAlign w:val="center"/>
          </w:tcPr>
          <w:p>
            <w:pPr>
              <w:widowControl/>
              <w:jc w:val="left"/>
              <w:rPr>
                <w:rFonts w:hint="eastAsia" w:ascii="仿宋" w:hAnsi="仿宋" w:eastAsia="仿宋" w:cs="仿宋"/>
                <w:color w:val="auto"/>
                <w:kern w:val="0"/>
                <w:sz w:val="24"/>
                <w:szCs w:val="24"/>
              </w:rPr>
            </w:pPr>
          </w:p>
        </w:tc>
        <w:tc>
          <w:tcPr>
            <w:tcW w:w="1233" w:type="dxa"/>
            <w:vAlign w:val="center"/>
          </w:tcPr>
          <w:p>
            <w:pPr>
              <w:widowControl/>
              <w:jc w:val="left"/>
              <w:rPr>
                <w:rFonts w:hint="eastAsia" w:ascii="仿宋" w:hAnsi="仿宋" w:eastAsia="仿宋" w:cs="仿宋"/>
                <w:color w:val="auto"/>
                <w:kern w:val="0"/>
                <w:sz w:val="24"/>
                <w:szCs w:val="24"/>
              </w:rPr>
            </w:pPr>
          </w:p>
        </w:tc>
        <w:tc>
          <w:tcPr>
            <w:tcW w:w="1134" w:type="dxa"/>
            <w:vAlign w:val="center"/>
          </w:tcPr>
          <w:p>
            <w:pPr>
              <w:widowControl/>
              <w:jc w:val="left"/>
              <w:rPr>
                <w:rFonts w:hint="eastAsia" w:ascii="仿宋" w:hAnsi="仿宋" w:eastAsia="仿宋" w:cs="仿宋"/>
                <w:color w:val="auto"/>
                <w:kern w:val="0"/>
                <w:sz w:val="24"/>
                <w:szCs w:val="24"/>
              </w:rPr>
            </w:pPr>
          </w:p>
        </w:tc>
        <w:tc>
          <w:tcPr>
            <w:tcW w:w="1134" w:type="dxa"/>
            <w:vAlign w:val="center"/>
          </w:tcPr>
          <w:p>
            <w:pPr>
              <w:widowControl/>
              <w:jc w:val="left"/>
              <w:rPr>
                <w:rFonts w:hint="eastAsia" w:ascii="仿宋" w:hAnsi="仿宋" w:eastAsia="仿宋" w:cs="仿宋"/>
                <w:color w:val="auto"/>
                <w:kern w:val="0"/>
                <w:sz w:val="24"/>
                <w:szCs w:val="24"/>
              </w:rPr>
            </w:pPr>
          </w:p>
        </w:tc>
        <w:tc>
          <w:tcPr>
            <w:tcW w:w="1134" w:type="dxa"/>
            <w:vAlign w:val="center"/>
          </w:tcPr>
          <w:p>
            <w:pPr>
              <w:widowControl/>
              <w:jc w:val="left"/>
              <w:rPr>
                <w:rFonts w:hint="eastAsia" w:ascii="仿宋" w:hAnsi="仿宋" w:eastAsia="仿宋" w:cs="仿宋"/>
                <w:color w:val="auto"/>
                <w:kern w:val="0"/>
                <w:sz w:val="24"/>
                <w:szCs w:val="24"/>
              </w:rPr>
            </w:pPr>
          </w:p>
        </w:tc>
        <w:tc>
          <w:tcPr>
            <w:tcW w:w="850" w:type="dxa"/>
            <w:vAlign w:val="center"/>
          </w:tcPr>
          <w:p>
            <w:pPr>
              <w:widowControl/>
              <w:jc w:val="left"/>
              <w:rPr>
                <w:rFonts w:hint="eastAsia" w:ascii="仿宋" w:hAnsi="仿宋" w:eastAsia="仿宋" w:cs="仿宋"/>
                <w:color w:val="auto"/>
                <w:kern w:val="0"/>
                <w:sz w:val="24"/>
                <w:szCs w:val="24"/>
              </w:rPr>
            </w:pPr>
          </w:p>
        </w:tc>
        <w:tc>
          <w:tcPr>
            <w:tcW w:w="709" w:type="dxa"/>
            <w:vAlign w:val="center"/>
          </w:tcPr>
          <w:p>
            <w:pPr>
              <w:widowControl/>
              <w:jc w:val="left"/>
              <w:rPr>
                <w:rFonts w:hint="eastAsia" w:ascii="仿宋" w:hAnsi="仿宋" w:eastAsia="仿宋" w:cs="仿宋"/>
                <w:color w:val="auto"/>
                <w:kern w:val="0"/>
                <w:sz w:val="24"/>
                <w:szCs w:val="24"/>
              </w:rPr>
            </w:pPr>
          </w:p>
        </w:tc>
        <w:tc>
          <w:tcPr>
            <w:tcW w:w="976" w:type="dxa"/>
            <w:vAlign w:val="center"/>
          </w:tcPr>
          <w:p>
            <w:pPr>
              <w:widowControl/>
              <w:jc w:val="left"/>
              <w:rPr>
                <w:rFonts w:hint="eastAsia" w:ascii="仿宋" w:hAnsi="仿宋" w:eastAsia="仿宋" w:cs="仿宋"/>
                <w:color w:val="auto"/>
                <w:kern w:val="0"/>
                <w:sz w:val="24"/>
                <w:szCs w:val="24"/>
              </w:rPr>
            </w:pPr>
          </w:p>
        </w:tc>
      </w:tr>
      <w:tr>
        <w:tblPrEx>
          <w:tblBorders>
            <w:top w:val="single" w:color="auto" w:sz="6" w:space="0"/>
            <w:left w:val="single" w:color="auto" w:sz="6" w:space="0"/>
            <w:bottom w:val="single" w:color="auto" w:sz="6"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80" w:hRule="atLeast"/>
        </w:trPr>
        <w:tc>
          <w:tcPr>
            <w:tcW w:w="701" w:type="dxa"/>
            <w:vAlign w:val="center"/>
          </w:tcPr>
          <w:p>
            <w:pPr>
              <w:widowControl/>
              <w:jc w:val="left"/>
              <w:rPr>
                <w:rFonts w:hint="eastAsia" w:ascii="仿宋" w:hAnsi="仿宋" w:eastAsia="仿宋" w:cs="仿宋"/>
                <w:color w:val="auto"/>
                <w:kern w:val="0"/>
                <w:sz w:val="24"/>
                <w:szCs w:val="24"/>
              </w:rPr>
            </w:pPr>
          </w:p>
        </w:tc>
        <w:tc>
          <w:tcPr>
            <w:tcW w:w="1744" w:type="dxa"/>
            <w:vAlign w:val="center"/>
          </w:tcPr>
          <w:p>
            <w:pPr>
              <w:widowControl/>
              <w:jc w:val="left"/>
              <w:rPr>
                <w:rFonts w:hint="eastAsia" w:ascii="仿宋" w:hAnsi="仿宋" w:eastAsia="仿宋" w:cs="仿宋"/>
                <w:color w:val="auto"/>
                <w:kern w:val="0"/>
                <w:sz w:val="24"/>
                <w:szCs w:val="24"/>
              </w:rPr>
            </w:pPr>
          </w:p>
        </w:tc>
        <w:tc>
          <w:tcPr>
            <w:tcW w:w="1233" w:type="dxa"/>
            <w:vAlign w:val="center"/>
          </w:tcPr>
          <w:p>
            <w:pPr>
              <w:widowControl/>
              <w:jc w:val="left"/>
              <w:rPr>
                <w:rFonts w:hint="eastAsia" w:ascii="仿宋" w:hAnsi="仿宋" w:eastAsia="仿宋" w:cs="仿宋"/>
                <w:color w:val="auto"/>
                <w:kern w:val="0"/>
                <w:sz w:val="24"/>
                <w:szCs w:val="24"/>
              </w:rPr>
            </w:pPr>
          </w:p>
        </w:tc>
        <w:tc>
          <w:tcPr>
            <w:tcW w:w="1134" w:type="dxa"/>
            <w:vAlign w:val="center"/>
          </w:tcPr>
          <w:p>
            <w:pPr>
              <w:widowControl/>
              <w:jc w:val="left"/>
              <w:rPr>
                <w:rFonts w:hint="eastAsia" w:ascii="仿宋" w:hAnsi="仿宋" w:eastAsia="仿宋" w:cs="仿宋"/>
                <w:color w:val="auto"/>
                <w:kern w:val="0"/>
                <w:sz w:val="24"/>
                <w:szCs w:val="24"/>
              </w:rPr>
            </w:pPr>
          </w:p>
        </w:tc>
        <w:tc>
          <w:tcPr>
            <w:tcW w:w="1134" w:type="dxa"/>
            <w:vAlign w:val="center"/>
          </w:tcPr>
          <w:p>
            <w:pPr>
              <w:widowControl/>
              <w:jc w:val="left"/>
              <w:rPr>
                <w:rFonts w:hint="eastAsia" w:ascii="仿宋" w:hAnsi="仿宋" w:eastAsia="仿宋" w:cs="仿宋"/>
                <w:color w:val="auto"/>
                <w:kern w:val="0"/>
                <w:sz w:val="24"/>
                <w:szCs w:val="24"/>
              </w:rPr>
            </w:pPr>
          </w:p>
        </w:tc>
        <w:tc>
          <w:tcPr>
            <w:tcW w:w="1134" w:type="dxa"/>
            <w:vAlign w:val="center"/>
          </w:tcPr>
          <w:p>
            <w:pPr>
              <w:widowControl/>
              <w:jc w:val="left"/>
              <w:rPr>
                <w:rFonts w:hint="eastAsia" w:ascii="仿宋" w:hAnsi="仿宋" w:eastAsia="仿宋" w:cs="仿宋"/>
                <w:color w:val="auto"/>
                <w:kern w:val="0"/>
                <w:sz w:val="24"/>
                <w:szCs w:val="24"/>
              </w:rPr>
            </w:pPr>
          </w:p>
        </w:tc>
        <w:tc>
          <w:tcPr>
            <w:tcW w:w="850" w:type="dxa"/>
            <w:vAlign w:val="center"/>
          </w:tcPr>
          <w:p>
            <w:pPr>
              <w:widowControl/>
              <w:jc w:val="left"/>
              <w:rPr>
                <w:rFonts w:hint="eastAsia" w:ascii="仿宋" w:hAnsi="仿宋" w:eastAsia="仿宋" w:cs="仿宋"/>
                <w:color w:val="auto"/>
                <w:kern w:val="0"/>
                <w:sz w:val="24"/>
                <w:szCs w:val="24"/>
              </w:rPr>
            </w:pPr>
          </w:p>
        </w:tc>
        <w:tc>
          <w:tcPr>
            <w:tcW w:w="709" w:type="dxa"/>
            <w:vAlign w:val="center"/>
          </w:tcPr>
          <w:p>
            <w:pPr>
              <w:widowControl/>
              <w:jc w:val="left"/>
              <w:rPr>
                <w:rFonts w:hint="eastAsia" w:ascii="仿宋" w:hAnsi="仿宋" w:eastAsia="仿宋" w:cs="仿宋"/>
                <w:color w:val="auto"/>
                <w:kern w:val="0"/>
                <w:sz w:val="24"/>
                <w:szCs w:val="24"/>
              </w:rPr>
            </w:pPr>
          </w:p>
        </w:tc>
        <w:tc>
          <w:tcPr>
            <w:tcW w:w="976" w:type="dxa"/>
            <w:vAlign w:val="center"/>
          </w:tcPr>
          <w:p>
            <w:pPr>
              <w:widowControl/>
              <w:jc w:val="left"/>
              <w:rPr>
                <w:rFonts w:hint="eastAsia" w:ascii="仿宋" w:hAnsi="仿宋" w:eastAsia="仿宋" w:cs="仿宋"/>
                <w:color w:val="auto"/>
                <w:kern w:val="0"/>
                <w:sz w:val="24"/>
                <w:szCs w:val="24"/>
              </w:rPr>
            </w:pPr>
          </w:p>
        </w:tc>
      </w:tr>
      <w:tr>
        <w:tblPrEx>
          <w:tblBorders>
            <w:top w:val="single" w:color="auto" w:sz="6" w:space="0"/>
            <w:left w:val="single" w:color="auto" w:sz="6" w:space="0"/>
            <w:bottom w:val="single" w:color="auto" w:sz="6"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80" w:hRule="atLeast"/>
        </w:trPr>
        <w:tc>
          <w:tcPr>
            <w:tcW w:w="701" w:type="dxa"/>
            <w:vAlign w:val="center"/>
          </w:tcPr>
          <w:p>
            <w:pPr>
              <w:widowControl/>
              <w:jc w:val="left"/>
              <w:rPr>
                <w:rFonts w:hint="eastAsia" w:ascii="仿宋" w:hAnsi="仿宋" w:eastAsia="仿宋" w:cs="仿宋"/>
                <w:color w:val="auto"/>
                <w:kern w:val="0"/>
                <w:sz w:val="24"/>
                <w:szCs w:val="24"/>
              </w:rPr>
            </w:pPr>
          </w:p>
        </w:tc>
        <w:tc>
          <w:tcPr>
            <w:tcW w:w="1744" w:type="dxa"/>
            <w:vAlign w:val="center"/>
          </w:tcPr>
          <w:p>
            <w:pPr>
              <w:widowControl/>
              <w:jc w:val="left"/>
              <w:rPr>
                <w:rFonts w:hint="eastAsia" w:ascii="仿宋" w:hAnsi="仿宋" w:eastAsia="仿宋" w:cs="仿宋"/>
                <w:color w:val="auto"/>
                <w:kern w:val="0"/>
                <w:sz w:val="24"/>
                <w:szCs w:val="24"/>
              </w:rPr>
            </w:pPr>
          </w:p>
        </w:tc>
        <w:tc>
          <w:tcPr>
            <w:tcW w:w="1233" w:type="dxa"/>
            <w:vAlign w:val="center"/>
          </w:tcPr>
          <w:p>
            <w:pPr>
              <w:widowControl/>
              <w:jc w:val="left"/>
              <w:rPr>
                <w:rFonts w:hint="eastAsia" w:ascii="仿宋" w:hAnsi="仿宋" w:eastAsia="仿宋" w:cs="仿宋"/>
                <w:color w:val="auto"/>
                <w:kern w:val="0"/>
                <w:sz w:val="24"/>
                <w:szCs w:val="24"/>
              </w:rPr>
            </w:pPr>
          </w:p>
        </w:tc>
        <w:tc>
          <w:tcPr>
            <w:tcW w:w="1134" w:type="dxa"/>
            <w:vAlign w:val="center"/>
          </w:tcPr>
          <w:p>
            <w:pPr>
              <w:widowControl/>
              <w:jc w:val="left"/>
              <w:rPr>
                <w:rFonts w:hint="eastAsia" w:ascii="仿宋" w:hAnsi="仿宋" w:eastAsia="仿宋" w:cs="仿宋"/>
                <w:color w:val="auto"/>
                <w:kern w:val="0"/>
                <w:sz w:val="24"/>
                <w:szCs w:val="24"/>
              </w:rPr>
            </w:pPr>
          </w:p>
        </w:tc>
        <w:tc>
          <w:tcPr>
            <w:tcW w:w="1134" w:type="dxa"/>
            <w:vAlign w:val="center"/>
          </w:tcPr>
          <w:p>
            <w:pPr>
              <w:widowControl/>
              <w:jc w:val="left"/>
              <w:rPr>
                <w:rFonts w:hint="eastAsia" w:ascii="仿宋" w:hAnsi="仿宋" w:eastAsia="仿宋" w:cs="仿宋"/>
                <w:color w:val="auto"/>
                <w:kern w:val="0"/>
                <w:sz w:val="24"/>
                <w:szCs w:val="24"/>
              </w:rPr>
            </w:pPr>
          </w:p>
        </w:tc>
        <w:tc>
          <w:tcPr>
            <w:tcW w:w="1134" w:type="dxa"/>
            <w:vAlign w:val="center"/>
          </w:tcPr>
          <w:p>
            <w:pPr>
              <w:widowControl/>
              <w:jc w:val="left"/>
              <w:rPr>
                <w:rFonts w:hint="eastAsia" w:ascii="仿宋" w:hAnsi="仿宋" w:eastAsia="仿宋" w:cs="仿宋"/>
                <w:color w:val="auto"/>
                <w:kern w:val="0"/>
                <w:sz w:val="24"/>
                <w:szCs w:val="24"/>
              </w:rPr>
            </w:pPr>
          </w:p>
        </w:tc>
        <w:tc>
          <w:tcPr>
            <w:tcW w:w="850" w:type="dxa"/>
            <w:vAlign w:val="center"/>
          </w:tcPr>
          <w:p>
            <w:pPr>
              <w:widowControl/>
              <w:jc w:val="left"/>
              <w:rPr>
                <w:rFonts w:hint="eastAsia" w:ascii="仿宋" w:hAnsi="仿宋" w:eastAsia="仿宋" w:cs="仿宋"/>
                <w:color w:val="auto"/>
                <w:kern w:val="0"/>
                <w:sz w:val="24"/>
                <w:szCs w:val="24"/>
              </w:rPr>
            </w:pPr>
          </w:p>
        </w:tc>
        <w:tc>
          <w:tcPr>
            <w:tcW w:w="709" w:type="dxa"/>
            <w:vAlign w:val="center"/>
          </w:tcPr>
          <w:p>
            <w:pPr>
              <w:widowControl/>
              <w:jc w:val="left"/>
              <w:rPr>
                <w:rFonts w:hint="eastAsia" w:ascii="仿宋" w:hAnsi="仿宋" w:eastAsia="仿宋" w:cs="仿宋"/>
                <w:color w:val="auto"/>
                <w:kern w:val="0"/>
                <w:sz w:val="24"/>
                <w:szCs w:val="24"/>
              </w:rPr>
            </w:pPr>
          </w:p>
        </w:tc>
        <w:tc>
          <w:tcPr>
            <w:tcW w:w="976" w:type="dxa"/>
            <w:vAlign w:val="center"/>
          </w:tcPr>
          <w:p>
            <w:pPr>
              <w:widowControl/>
              <w:jc w:val="left"/>
              <w:rPr>
                <w:rFonts w:hint="eastAsia" w:ascii="仿宋" w:hAnsi="仿宋" w:eastAsia="仿宋" w:cs="仿宋"/>
                <w:color w:val="auto"/>
                <w:kern w:val="0"/>
                <w:sz w:val="24"/>
                <w:szCs w:val="24"/>
              </w:rPr>
            </w:pPr>
          </w:p>
        </w:tc>
      </w:tr>
      <w:tr>
        <w:tblPrEx>
          <w:tblBorders>
            <w:top w:val="single" w:color="auto" w:sz="6" w:space="0"/>
            <w:left w:val="single" w:color="auto" w:sz="6" w:space="0"/>
            <w:bottom w:val="single" w:color="auto" w:sz="6"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80" w:hRule="atLeast"/>
        </w:trPr>
        <w:tc>
          <w:tcPr>
            <w:tcW w:w="701"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744"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233"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134"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134"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134"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850"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70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976"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r>
      <w:tr>
        <w:tblPrEx>
          <w:tblBorders>
            <w:top w:val="single" w:color="auto" w:sz="6" w:space="0"/>
            <w:left w:val="single" w:color="auto" w:sz="6" w:space="0"/>
            <w:bottom w:val="single" w:color="auto" w:sz="6"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80" w:hRule="atLeast"/>
        </w:trPr>
        <w:tc>
          <w:tcPr>
            <w:tcW w:w="701"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744"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233"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134"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134"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134"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850"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70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976"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r>
      <w:tr>
        <w:tblPrEx>
          <w:tblBorders>
            <w:top w:val="single" w:color="auto" w:sz="6" w:space="0"/>
            <w:left w:val="single" w:color="auto" w:sz="6" w:space="0"/>
            <w:bottom w:val="single" w:color="auto" w:sz="6"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80" w:hRule="atLeast"/>
        </w:trPr>
        <w:tc>
          <w:tcPr>
            <w:tcW w:w="701"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744"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233"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134"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134"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134"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850"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70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976"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r>
      <w:tr>
        <w:tblPrEx>
          <w:tblBorders>
            <w:top w:val="single" w:color="auto" w:sz="6" w:space="0"/>
            <w:left w:val="single" w:color="auto" w:sz="6" w:space="0"/>
            <w:bottom w:val="single" w:color="auto" w:sz="6"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80" w:hRule="atLeast"/>
        </w:trPr>
        <w:tc>
          <w:tcPr>
            <w:tcW w:w="701"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744"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233"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134"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134"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134"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850"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70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976"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r>
      <w:tr>
        <w:tblPrEx>
          <w:tblBorders>
            <w:top w:val="single" w:color="auto" w:sz="6" w:space="0"/>
            <w:left w:val="single" w:color="auto" w:sz="6" w:space="0"/>
            <w:bottom w:val="single" w:color="auto" w:sz="6"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80" w:hRule="atLeast"/>
        </w:trPr>
        <w:tc>
          <w:tcPr>
            <w:tcW w:w="701"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744"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233"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134"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134"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134"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850"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70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976"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r>
      <w:tr>
        <w:tblPrEx>
          <w:tblBorders>
            <w:top w:val="single" w:color="auto" w:sz="6" w:space="0"/>
            <w:left w:val="single" w:color="auto" w:sz="6" w:space="0"/>
            <w:bottom w:val="single" w:color="auto" w:sz="6"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80" w:hRule="atLeast"/>
        </w:trPr>
        <w:tc>
          <w:tcPr>
            <w:tcW w:w="701"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744"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233"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134"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134"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134"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850"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709"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976" w:type="dxa"/>
            <w:vAlign w:val="center"/>
          </w:tcPr>
          <w:p>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w:t>
            </w:r>
          </w:p>
        </w:tc>
      </w:tr>
      <w:tr>
        <w:tblPrEx>
          <w:tblBorders>
            <w:top w:val="single" w:color="auto" w:sz="6" w:space="0"/>
            <w:left w:val="single" w:color="auto" w:sz="6" w:space="0"/>
            <w:bottom w:val="single" w:color="auto" w:sz="6"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80" w:hRule="atLeast"/>
        </w:trPr>
        <w:tc>
          <w:tcPr>
            <w:tcW w:w="701"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　</w:t>
            </w:r>
          </w:p>
        </w:tc>
        <w:tc>
          <w:tcPr>
            <w:tcW w:w="1744"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　</w:t>
            </w:r>
          </w:p>
        </w:tc>
        <w:tc>
          <w:tcPr>
            <w:tcW w:w="1233"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　</w:t>
            </w:r>
          </w:p>
        </w:tc>
        <w:tc>
          <w:tcPr>
            <w:tcW w:w="1134"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　</w:t>
            </w:r>
          </w:p>
        </w:tc>
        <w:tc>
          <w:tcPr>
            <w:tcW w:w="1134"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　</w:t>
            </w:r>
          </w:p>
        </w:tc>
        <w:tc>
          <w:tcPr>
            <w:tcW w:w="1134"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　</w:t>
            </w:r>
          </w:p>
        </w:tc>
        <w:tc>
          <w:tcPr>
            <w:tcW w:w="850"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　</w:t>
            </w:r>
          </w:p>
        </w:tc>
        <w:tc>
          <w:tcPr>
            <w:tcW w:w="709"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　</w:t>
            </w:r>
          </w:p>
        </w:tc>
        <w:tc>
          <w:tcPr>
            <w:tcW w:w="976"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　</w:t>
            </w:r>
          </w:p>
        </w:tc>
      </w:tr>
      <w:tr>
        <w:tblPrEx>
          <w:tblBorders>
            <w:top w:val="single" w:color="auto" w:sz="6" w:space="0"/>
            <w:left w:val="single" w:color="auto" w:sz="6" w:space="0"/>
            <w:bottom w:val="single" w:color="auto" w:sz="6"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80" w:hRule="atLeast"/>
        </w:trPr>
        <w:tc>
          <w:tcPr>
            <w:tcW w:w="701"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　</w:t>
            </w:r>
          </w:p>
        </w:tc>
        <w:tc>
          <w:tcPr>
            <w:tcW w:w="1744"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　</w:t>
            </w:r>
          </w:p>
        </w:tc>
        <w:tc>
          <w:tcPr>
            <w:tcW w:w="1233"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　</w:t>
            </w:r>
          </w:p>
        </w:tc>
        <w:tc>
          <w:tcPr>
            <w:tcW w:w="1134"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　</w:t>
            </w:r>
          </w:p>
        </w:tc>
        <w:tc>
          <w:tcPr>
            <w:tcW w:w="1134"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　</w:t>
            </w:r>
          </w:p>
        </w:tc>
        <w:tc>
          <w:tcPr>
            <w:tcW w:w="1134"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　</w:t>
            </w:r>
          </w:p>
        </w:tc>
        <w:tc>
          <w:tcPr>
            <w:tcW w:w="850"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　</w:t>
            </w:r>
          </w:p>
        </w:tc>
        <w:tc>
          <w:tcPr>
            <w:tcW w:w="709"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　</w:t>
            </w:r>
          </w:p>
        </w:tc>
        <w:tc>
          <w:tcPr>
            <w:tcW w:w="976"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　</w:t>
            </w:r>
          </w:p>
        </w:tc>
      </w:tr>
      <w:tr>
        <w:tblPrEx>
          <w:tblBorders>
            <w:top w:val="single" w:color="auto" w:sz="6" w:space="0"/>
            <w:left w:val="single" w:color="auto" w:sz="6" w:space="0"/>
            <w:bottom w:val="single" w:color="auto" w:sz="6"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80" w:hRule="atLeast"/>
        </w:trPr>
        <w:tc>
          <w:tcPr>
            <w:tcW w:w="701" w:type="dxa"/>
            <w:vAlign w:val="center"/>
          </w:tcPr>
          <w:p>
            <w:pPr>
              <w:widowControl/>
              <w:jc w:val="left"/>
              <w:rPr>
                <w:rFonts w:hint="eastAsia" w:ascii="仿宋" w:hAnsi="仿宋" w:eastAsia="仿宋" w:cs="仿宋"/>
                <w:color w:val="auto"/>
                <w:kern w:val="0"/>
                <w:lang w:eastAsia="zh-CN"/>
              </w:rPr>
            </w:pPr>
          </w:p>
        </w:tc>
        <w:tc>
          <w:tcPr>
            <w:tcW w:w="1744"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　</w:t>
            </w:r>
          </w:p>
        </w:tc>
        <w:tc>
          <w:tcPr>
            <w:tcW w:w="1233"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　</w:t>
            </w:r>
          </w:p>
        </w:tc>
        <w:tc>
          <w:tcPr>
            <w:tcW w:w="1134"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　</w:t>
            </w:r>
          </w:p>
        </w:tc>
        <w:tc>
          <w:tcPr>
            <w:tcW w:w="1134"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　</w:t>
            </w:r>
          </w:p>
        </w:tc>
        <w:tc>
          <w:tcPr>
            <w:tcW w:w="1134"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　</w:t>
            </w:r>
          </w:p>
        </w:tc>
        <w:tc>
          <w:tcPr>
            <w:tcW w:w="850"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　</w:t>
            </w:r>
          </w:p>
        </w:tc>
        <w:tc>
          <w:tcPr>
            <w:tcW w:w="709"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　</w:t>
            </w:r>
          </w:p>
        </w:tc>
        <w:tc>
          <w:tcPr>
            <w:tcW w:w="976"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　</w:t>
            </w:r>
          </w:p>
        </w:tc>
      </w:tr>
    </w:tbl>
    <w:tbl>
      <w:tblPr>
        <w:tblStyle w:val="5"/>
        <w:tblpPr w:leftFromText="180" w:rightFromText="180" w:vertAnchor="text" w:horzAnchor="page" w:tblpX="1526" w:tblpY="239"/>
        <w:tblOverlap w:val="never"/>
        <w:tblW w:w="9547" w:type="dxa"/>
        <w:tblInd w:w="0" w:type="dxa"/>
        <w:tblLayout w:type="fixed"/>
        <w:tblCellMar>
          <w:top w:w="0" w:type="dxa"/>
          <w:left w:w="108" w:type="dxa"/>
          <w:bottom w:w="0" w:type="dxa"/>
          <w:right w:w="108" w:type="dxa"/>
        </w:tblCellMar>
      </w:tblPr>
      <w:tblGrid>
        <w:gridCol w:w="2080"/>
        <w:gridCol w:w="2897"/>
        <w:gridCol w:w="1843"/>
        <w:gridCol w:w="2727"/>
      </w:tblGrid>
      <w:tr>
        <w:tblPrEx>
          <w:tblLayout w:type="fixed"/>
          <w:tblCellMar>
            <w:top w:w="0" w:type="dxa"/>
            <w:left w:w="108" w:type="dxa"/>
            <w:bottom w:w="0" w:type="dxa"/>
            <w:right w:w="108" w:type="dxa"/>
          </w:tblCellMar>
        </w:tblPrEx>
        <w:trPr>
          <w:trHeight w:val="375" w:hRule="atLeast"/>
        </w:trPr>
        <w:tc>
          <w:tcPr>
            <w:tcW w:w="9547" w:type="dxa"/>
            <w:gridSpan w:val="4"/>
            <w:tcBorders>
              <w:top w:val="nil"/>
              <w:left w:val="nil"/>
              <w:bottom w:val="nil"/>
              <w:right w:val="nil"/>
            </w:tcBorders>
            <w:vAlign w:val="center"/>
          </w:tcPr>
          <w:p>
            <w:pPr>
              <w:widowControl/>
              <w:jc w:val="left"/>
              <w:rPr>
                <w:rFonts w:ascii="方正黑体_GBK" w:hAnsi="黑体" w:eastAsia="方正黑体_GBK"/>
                <w:color w:val="auto"/>
                <w:kern w:val="0"/>
                <w:sz w:val="24"/>
                <w:szCs w:val="24"/>
              </w:rPr>
            </w:pPr>
            <w:r>
              <w:rPr>
                <w:rFonts w:hint="eastAsia" w:ascii="方正黑体_GBK" w:hAnsi="方正仿宋_GBK" w:eastAsia="方正黑体_GBK" w:cs="方正黑体_GBK"/>
                <w:color w:val="auto"/>
                <w:sz w:val="32"/>
                <w:szCs w:val="32"/>
              </w:rPr>
              <w:t>附件</w:t>
            </w:r>
            <w:r>
              <w:rPr>
                <w:rFonts w:ascii="方正黑体_GBK" w:hAnsi="方正仿宋_GBK" w:eastAsia="方正黑体_GBK" w:cs="方正黑体_GBK"/>
                <w:color w:val="auto"/>
                <w:sz w:val="32"/>
                <w:szCs w:val="32"/>
              </w:rPr>
              <w:t>4</w:t>
            </w:r>
          </w:p>
        </w:tc>
      </w:tr>
      <w:tr>
        <w:tblPrEx>
          <w:tblLayout w:type="fixed"/>
          <w:tblCellMar>
            <w:top w:w="0" w:type="dxa"/>
            <w:left w:w="108" w:type="dxa"/>
            <w:bottom w:w="0" w:type="dxa"/>
            <w:right w:w="108" w:type="dxa"/>
          </w:tblCellMar>
        </w:tblPrEx>
        <w:trPr>
          <w:trHeight w:val="690" w:hRule="atLeast"/>
        </w:trPr>
        <w:tc>
          <w:tcPr>
            <w:tcW w:w="9547" w:type="dxa"/>
            <w:gridSpan w:val="4"/>
            <w:tcBorders>
              <w:top w:val="nil"/>
              <w:left w:val="nil"/>
              <w:bottom w:val="nil"/>
              <w:right w:val="nil"/>
            </w:tcBorders>
            <w:vAlign w:val="center"/>
          </w:tcPr>
          <w:p>
            <w:pPr>
              <w:widowControl/>
              <w:jc w:val="center"/>
              <w:rPr>
                <w:rFonts w:ascii="方正小标宋_GBK" w:hAnsi="宋体" w:eastAsia="方正小标宋_GBK"/>
                <w:color w:val="auto"/>
                <w:kern w:val="0"/>
                <w:sz w:val="36"/>
                <w:szCs w:val="36"/>
              </w:rPr>
            </w:pPr>
            <w:r>
              <w:rPr>
                <w:rFonts w:hint="eastAsia" w:ascii="方正小标宋简体" w:hAnsi="方正小标宋简体" w:eastAsia="方正小标宋简体" w:cs="方正小标宋简体"/>
                <w:color w:val="auto"/>
                <w:kern w:val="0"/>
                <w:sz w:val="44"/>
                <w:szCs w:val="44"/>
              </w:rPr>
              <w:t>企业服务情况确认表</w:t>
            </w:r>
          </w:p>
        </w:tc>
      </w:tr>
      <w:tr>
        <w:tblPrEx>
          <w:tblLayout w:type="fixed"/>
          <w:tblCellMar>
            <w:top w:w="0" w:type="dxa"/>
            <w:left w:w="108" w:type="dxa"/>
            <w:bottom w:w="0" w:type="dxa"/>
            <w:right w:w="108" w:type="dxa"/>
          </w:tblCellMar>
        </w:tblPrEx>
        <w:trPr>
          <w:trHeight w:val="300" w:hRule="atLeast"/>
        </w:trPr>
        <w:tc>
          <w:tcPr>
            <w:tcW w:w="2080" w:type="dxa"/>
            <w:tcBorders>
              <w:top w:val="nil"/>
              <w:left w:val="nil"/>
              <w:bottom w:val="nil"/>
              <w:right w:val="nil"/>
            </w:tcBorders>
            <w:vAlign w:val="center"/>
          </w:tcPr>
          <w:p>
            <w:pPr>
              <w:widowControl/>
              <w:jc w:val="center"/>
              <w:rPr>
                <w:rFonts w:hint="eastAsia" w:ascii="仿宋" w:hAnsi="仿宋" w:eastAsia="仿宋" w:cs="仿宋"/>
                <w:color w:val="auto"/>
                <w:kern w:val="0"/>
              </w:rPr>
            </w:pPr>
            <w:r>
              <w:rPr>
                <w:rFonts w:hint="eastAsia" w:ascii="仿宋" w:hAnsi="仿宋" w:eastAsia="仿宋" w:cs="仿宋"/>
                <w:color w:val="auto"/>
                <w:kern w:val="0"/>
              </w:rPr>
              <w:t>服务平台名称：</w:t>
            </w:r>
          </w:p>
        </w:tc>
        <w:tc>
          <w:tcPr>
            <w:tcW w:w="7467" w:type="dxa"/>
            <w:gridSpan w:val="3"/>
            <w:tcBorders>
              <w:top w:val="nil"/>
              <w:left w:val="nil"/>
              <w:bottom w:val="nil"/>
              <w:right w:val="nil"/>
            </w:tcBorders>
            <w:vAlign w:val="center"/>
          </w:tcPr>
          <w:p>
            <w:pPr>
              <w:widowControl/>
              <w:jc w:val="center"/>
              <w:rPr>
                <w:rFonts w:hint="eastAsia" w:ascii="仿宋" w:hAnsi="仿宋" w:eastAsia="仿宋" w:cs="仿宋"/>
                <w:color w:val="auto"/>
                <w:kern w:val="0"/>
              </w:rPr>
            </w:pPr>
          </w:p>
        </w:tc>
      </w:tr>
      <w:tr>
        <w:tblPrEx>
          <w:tblLayout w:type="fixed"/>
          <w:tblCellMar>
            <w:top w:w="0" w:type="dxa"/>
            <w:left w:w="108" w:type="dxa"/>
            <w:bottom w:w="0" w:type="dxa"/>
            <w:right w:w="108" w:type="dxa"/>
          </w:tblCellMar>
        </w:tblPrEx>
        <w:trPr>
          <w:trHeight w:val="624" w:hRule="atLeast"/>
        </w:trPr>
        <w:tc>
          <w:tcPr>
            <w:tcW w:w="20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cs="仿宋"/>
                <w:color w:val="auto"/>
                <w:kern w:val="0"/>
              </w:rPr>
            </w:pPr>
            <w:r>
              <w:rPr>
                <w:rFonts w:hint="eastAsia" w:ascii="仿宋" w:hAnsi="仿宋" w:eastAsia="仿宋" w:cs="仿宋"/>
                <w:color w:val="auto"/>
                <w:kern w:val="0"/>
              </w:rPr>
              <w:t>接受服务的      企业名称</w:t>
            </w:r>
          </w:p>
        </w:tc>
        <w:tc>
          <w:tcPr>
            <w:tcW w:w="2897" w:type="dxa"/>
            <w:tcBorders>
              <w:top w:val="single" w:color="auto" w:sz="4" w:space="0"/>
              <w:left w:val="nil"/>
              <w:bottom w:val="single" w:color="auto" w:sz="4" w:space="0"/>
              <w:right w:val="single" w:color="auto" w:sz="4" w:space="0"/>
            </w:tcBorders>
            <w:vAlign w:val="center"/>
          </w:tcPr>
          <w:p>
            <w:pPr>
              <w:widowControl/>
              <w:jc w:val="center"/>
              <w:rPr>
                <w:rFonts w:hint="eastAsia" w:ascii="仿宋" w:hAnsi="仿宋" w:eastAsia="仿宋" w:cs="仿宋"/>
                <w:color w:val="auto"/>
                <w:kern w:val="0"/>
              </w:rPr>
            </w:pPr>
            <w:r>
              <w:rPr>
                <w:rFonts w:hint="eastAsia" w:ascii="仿宋" w:hAnsi="仿宋" w:eastAsia="仿宋" w:cs="仿宋"/>
                <w:color w:val="auto"/>
                <w:kern w:val="0"/>
              </w:rPr>
              <w:t>　</w:t>
            </w:r>
          </w:p>
        </w:tc>
        <w:tc>
          <w:tcPr>
            <w:tcW w:w="1843" w:type="dxa"/>
            <w:tcBorders>
              <w:top w:val="single" w:color="auto" w:sz="4" w:space="0"/>
              <w:left w:val="nil"/>
              <w:bottom w:val="single" w:color="auto" w:sz="4" w:space="0"/>
              <w:right w:val="single" w:color="auto" w:sz="4" w:space="0"/>
            </w:tcBorders>
            <w:vAlign w:val="center"/>
          </w:tcPr>
          <w:p>
            <w:pPr>
              <w:widowControl/>
              <w:jc w:val="center"/>
              <w:rPr>
                <w:rFonts w:hint="eastAsia" w:ascii="仿宋" w:hAnsi="仿宋" w:eastAsia="仿宋" w:cs="仿宋"/>
                <w:color w:val="auto"/>
                <w:kern w:val="0"/>
              </w:rPr>
            </w:pPr>
            <w:r>
              <w:rPr>
                <w:rFonts w:hint="eastAsia" w:ascii="仿宋" w:hAnsi="仿宋" w:eastAsia="仿宋" w:cs="仿宋"/>
                <w:color w:val="auto"/>
                <w:kern w:val="0"/>
              </w:rPr>
              <w:t>企业地址</w:t>
            </w:r>
          </w:p>
        </w:tc>
        <w:tc>
          <w:tcPr>
            <w:tcW w:w="2727" w:type="dxa"/>
            <w:tcBorders>
              <w:top w:val="single" w:color="auto" w:sz="4" w:space="0"/>
              <w:left w:val="nil"/>
              <w:bottom w:val="single" w:color="auto" w:sz="4" w:space="0"/>
              <w:right w:val="single" w:color="auto" w:sz="4" w:space="0"/>
            </w:tcBorders>
            <w:vAlign w:val="center"/>
          </w:tcPr>
          <w:p>
            <w:pPr>
              <w:widowControl/>
              <w:jc w:val="center"/>
              <w:rPr>
                <w:rFonts w:hint="eastAsia" w:ascii="仿宋" w:hAnsi="仿宋" w:eastAsia="仿宋" w:cs="仿宋"/>
                <w:color w:val="auto"/>
                <w:kern w:val="0"/>
              </w:rPr>
            </w:pPr>
            <w:r>
              <w:rPr>
                <w:rFonts w:hint="eastAsia" w:ascii="仿宋" w:hAnsi="仿宋" w:eastAsia="仿宋" w:cs="仿宋"/>
                <w:color w:val="auto"/>
                <w:kern w:val="0"/>
              </w:rPr>
              <w:t>　</w:t>
            </w:r>
          </w:p>
        </w:tc>
      </w:tr>
      <w:tr>
        <w:tblPrEx>
          <w:tblLayout w:type="fixed"/>
          <w:tblCellMar>
            <w:top w:w="0" w:type="dxa"/>
            <w:left w:w="108" w:type="dxa"/>
            <w:bottom w:w="0" w:type="dxa"/>
            <w:right w:w="108" w:type="dxa"/>
          </w:tblCellMar>
        </w:tblPrEx>
        <w:trPr>
          <w:trHeight w:val="624" w:hRule="atLeast"/>
        </w:trPr>
        <w:tc>
          <w:tcPr>
            <w:tcW w:w="2080" w:type="dxa"/>
            <w:tcBorders>
              <w:top w:val="nil"/>
              <w:left w:val="single" w:color="auto" w:sz="4" w:space="0"/>
              <w:bottom w:val="single" w:color="auto" w:sz="4" w:space="0"/>
              <w:right w:val="single" w:color="auto" w:sz="4" w:space="0"/>
            </w:tcBorders>
            <w:vAlign w:val="center"/>
          </w:tcPr>
          <w:p>
            <w:pPr>
              <w:widowControl/>
              <w:jc w:val="center"/>
              <w:rPr>
                <w:rFonts w:hint="eastAsia" w:ascii="仿宋" w:hAnsi="仿宋" w:eastAsia="仿宋" w:cs="仿宋"/>
                <w:color w:val="auto"/>
                <w:kern w:val="0"/>
              </w:rPr>
            </w:pPr>
            <w:r>
              <w:rPr>
                <w:rFonts w:hint="eastAsia" w:ascii="仿宋" w:hAnsi="仿宋" w:eastAsia="仿宋" w:cs="仿宋"/>
                <w:color w:val="auto"/>
                <w:kern w:val="0"/>
              </w:rPr>
              <w:t>法定代表人</w:t>
            </w:r>
          </w:p>
          <w:p>
            <w:pPr>
              <w:widowControl/>
              <w:jc w:val="center"/>
              <w:rPr>
                <w:rFonts w:hint="eastAsia" w:ascii="仿宋" w:hAnsi="仿宋" w:eastAsia="仿宋" w:cs="仿宋"/>
                <w:color w:val="auto"/>
                <w:kern w:val="0"/>
              </w:rPr>
            </w:pPr>
            <w:r>
              <w:rPr>
                <w:rFonts w:hint="eastAsia" w:ascii="仿宋" w:hAnsi="仿宋" w:eastAsia="仿宋" w:cs="仿宋"/>
                <w:color w:val="auto"/>
                <w:kern w:val="0"/>
              </w:rPr>
              <w:t>/负责人</w:t>
            </w:r>
          </w:p>
        </w:tc>
        <w:tc>
          <w:tcPr>
            <w:tcW w:w="2897"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auto"/>
                <w:kern w:val="0"/>
              </w:rPr>
            </w:pPr>
            <w:r>
              <w:rPr>
                <w:rFonts w:hint="eastAsia" w:ascii="仿宋" w:hAnsi="仿宋" w:eastAsia="仿宋" w:cs="仿宋"/>
                <w:color w:val="auto"/>
                <w:kern w:val="0"/>
              </w:rPr>
              <w:t>　</w:t>
            </w:r>
          </w:p>
        </w:tc>
        <w:tc>
          <w:tcPr>
            <w:tcW w:w="1843"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auto"/>
                <w:kern w:val="0"/>
              </w:rPr>
            </w:pPr>
            <w:r>
              <w:rPr>
                <w:rFonts w:hint="eastAsia" w:ascii="仿宋" w:hAnsi="仿宋" w:eastAsia="仿宋" w:cs="仿宋"/>
                <w:color w:val="auto"/>
                <w:kern w:val="0"/>
              </w:rPr>
              <w:t>联系方式</w:t>
            </w:r>
          </w:p>
        </w:tc>
        <w:tc>
          <w:tcPr>
            <w:tcW w:w="2727"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auto"/>
                <w:kern w:val="0"/>
              </w:rPr>
            </w:pPr>
            <w:r>
              <w:rPr>
                <w:rFonts w:hint="eastAsia" w:ascii="仿宋" w:hAnsi="仿宋" w:eastAsia="仿宋" w:cs="仿宋"/>
                <w:color w:val="auto"/>
                <w:kern w:val="0"/>
              </w:rPr>
              <w:t>　</w:t>
            </w:r>
          </w:p>
        </w:tc>
      </w:tr>
      <w:tr>
        <w:tblPrEx>
          <w:tblLayout w:type="fixed"/>
          <w:tblCellMar>
            <w:top w:w="0" w:type="dxa"/>
            <w:left w:w="108" w:type="dxa"/>
            <w:bottom w:w="0" w:type="dxa"/>
            <w:right w:w="108" w:type="dxa"/>
          </w:tblCellMar>
        </w:tblPrEx>
        <w:trPr>
          <w:trHeight w:val="624" w:hRule="atLeast"/>
        </w:trPr>
        <w:tc>
          <w:tcPr>
            <w:tcW w:w="2080" w:type="dxa"/>
            <w:tcBorders>
              <w:top w:val="nil"/>
              <w:left w:val="single" w:color="auto" w:sz="4" w:space="0"/>
              <w:bottom w:val="single" w:color="auto" w:sz="4" w:space="0"/>
              <w:right w:val="single" w:color="auto" w:sz="4" w:space="0"/>
            </w:tcBorders>
            <w:vAlign w:val="center"/>
          </w:tcPr>
          <w:p>
            <w:pPr>
              <w:widowControl/>
              <w:jc w:val="center"/>
              <w:rPr>
                <w:rFonts w:hint="eastAsia" w:ascii="仿宋" w:hAnsi="仿宋" w:eastAsia="仿宋" w:cs="仿宋"/>
                <w:color w:val="auto"/>
                <w:kern w:val="0"/>
              </w:rPr>
            </w:pPr>
            <w:r>
              <w:rPr>
                <w:rFonts w:hint="eastAsia" w:ascii="仿宋" w:hAnsi="仿宋" w:eastAsia="仿宋" w:cs="仿宋"/>
                <w:color w:val="auto"/>
                <w:kern w:val="0"/>
              </w:rPr>
              <w:t>联系人</w:t>
            </w:r>
          </w:p>
        </w:tc>
        <w:tc>
          <w:tcPr>
            <w:tcW w:w="2897"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auto"/>
                <w:kern w:val="0"/>
              </w:rPr>
            </w:pPr>
            <w:r>
              <w:rPr>
                <w:rFonts w:hint="eastAsia" w:ascii="仿宋" w:hAnsi="仿宋" w:eastAsia="仿宋" w:cs="仿宋"/>
                <w:color w:val="auto"/>
                <w:kern w:val="0"/>
              </w:rPr>
              <w:t>　</w:t>
            </w:r>
          </w:p>
        </w:tc>
        <w:tc>
          <w:tcPr>
            <w:tcW w:w="1843"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auto"/>
                <w:kern w:val="0"/>
              </w:rPr>
            </w:pPr>
            <w:r>
              <w:rPr>
                <w:rFonts w:hint="eastAsia" w:ascii="仿宋" w:hAnsi="仿宋" w:eastAsia="仿宋" w:cs="仿宋"/>
                <w:color w:val="auto"/>
                <w:kern w:val="0"/>
              </w:rPr>
              <w:t>联系方式</w:t>
            </w:r>
          </w:p>
        </w:tc>
        <w:tc>
          <w:tcPr>
            <w:tcW w:w="2727"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auto"/>
                <w:kern w:val="0"/>
              </w:rPr>
            </w:pPr>
            <w:r>
              <w:rPr>
                <w:rFonts w:hint="eastAsia" w:ascii="仿宋" w:hAnsi="仿宋" w:eastAsia="仿宋" w:cs="仿宋"/>
                <w:color w:val="auto"/>
                <w:kern w:val="0"/>
              </w:rPr>
              <w:t>　</w:t>
            </w:r>
          </w:p>
        </w:tc>
      </w:tr>
      <w:tr>
        <w:tblPrEx>
          <w:tblLayout w:type="fixed"/>
          <w:tblCellMar>
            <w:top w:w="0" w:type="dxa"/>
            <w:left w:w="108" w:type="dxa"/>
            <w:bottom w:w="0" w:type="dxa"/>
            <w:right w:w="108" w:type="dxa"/>
          </w:tblCellMar>
        </w:tblPrEx>
        <w:trPr>
          <w:trHeight w:val="567" w:hRule="atLeast"/>
        </w:trPr>
        <w:tc>
          <w:tcPr>
            <w:tcW w:w="2080" w:type="dxa"/>
            <w:vMerge w:val="restart"/>
            <w:tcBorders>
              <w:top w:val="nil"/>
              <w:left w:val="single" w:color="auto" w:sz="4" w:space="0"/>
              <w:right w:val="single" w:color="auto" w:sz="4" w:space="0"/>
            </w:tcBorders>
            <w:vAlign w:val="center"/>
          </w:tcPr>
          <w:p>
            <w:pPr>
              <w:widowControl/>
              <w:jc w:val="center"/>
              <w:rPr>
                <w:rFonts w:hint="eastAsia" w:ascii="仿宋" w:hAnsi="仿宋" w:eastAsia="仿宋" w:cs="仿宋"/>
                <w:color w:val="auto"/>
                <w:kern w:val="0"/>
              </w:rPr>
            </w:pPr>
            <w:r>
              <w:rPr>
                <w:rFonts w:hint="eastAsia" w:ascii="仿宋" w:hAnsi="仿宋" w:eastAsia="仿宋" w:cs="仿宋"/>
                <w:color w:val="auto"/>
                <w:kern w:val="0"/>
              </w:rPr>
              <w:t>解决服务需求</w:t>
            </w:r>
          </w:p>
        </w:tc>
        <w:tc>
          <w:tcPr>
            <w:tcW w:w="2897" w:type="dxa"/>
            <w:tcBorders>
              <w:top w:val="single" w:color="auto" w:sz="4" w:space="0"/>
              <w:left w:val="nil"/>
              <w:bottom w:val="single" w:color="auto" w:sz="4" w:space="0"/>
              <w:right w:val="single" w:color="auto" w:sz="4" w:space="0"/>
            </w:tcBorders>
            <w:vAlign w:val="center"/>
          </w:tcPr>
          <w:p>
            <w:pPr>
              <w:widowControl/>
              <w:jc w:val="center"/>
              <w:rPr>
                <w:rFonts w:hint="eastAsia" w:ascii="仿宋" w:hAnsi="仿宋" w:eastAsia="仿宋" w:cs="仿宋"/>
                <w:color w:val="auto"/>
                <w:kern w:val="0"/>
              </w:rPr>
            </w:pPr>
            <w:r>
              <w:rPr>
                <w:rFonts w:hint="eastAsia" w:ascii="仿宋" w:hAnsi="仿宋" w:eastAsia="仿宋" w:cs="仿宋"/>
                <w:color w:val="auto"/>
                <w:kern w:val="0"/>
              </w:rPr>
              <w:t>服务项目</w:t>
            </w:r>
          </w:p>
        </w:tc>
        <w:tc>
          <w:tcPr>
            <w:tcW w:w="1843" w:type="dxa"/>
            <w:tcBorders>
              <w:top w:val="single" w:color="auto" w:sz="4" w:space="0"/>
              <w:left w:val="nil"/>
              <w:bottom w:val="single" w:color="auto" w:sz="4" w:space="0"/>
              <w:right w:val="single" w:color="auto" w:sz="4" w:space="0"/>
            </w:tcBorders>
            <w:vAlign w:val="center"/>
          </w:tcPr>
          <w:p>
            <w:pPr>
              <w:widowControl/>
              <w:jc w:val="center"/>
              <w:rPr>
                <w:rFonts w:hint="eastAsia" w:ascii="仿宋" w:hAnsi="仿宋" w:eastAsia="仿宋" w:cs="仿宋"/>
                <w:color w:val="auto"/>
                <w:kern w:val="0"/>
              </w:rPr>
            </w:pPr>
            <w:r>
              <w:rPr>
                <w:rFonts w:hint="eastAsia" w:ascii="仿宋" w:hAnsi="仿宋" w:eastAsia="仿宋" w:cs="仿宋"/>
                <w:color w:val="auto"/>
                <w:kern w:val="0"/>
              </w:rPr>
              <w:t>服务次数</w:t>
            </w:r>
          </w:p>
        </w:tc>
        <w:tc>
          <w:tcPr>
            <w:tcW w:w="2727" w:type="dxa"/>
            <w:tcBorders>
              <w:top w:val="single" w:color="auto" w:sz="4" w:space="0"/>
              <w:left w:val="nil"/>
              <w:bottom w:val="single" w:color="auto" w:sz="4" w:space="0"/>
              <w:right w:val="single" w:color="auto" w:sz="4" w:space="0"/>
            </w:tcBorders>
            <w:vAlign w:val="center"/>
          </w:tcPr>
          <w:p>
            <w:pPr>
              <w:widowControl/>
              <w:jc w:val="center"/>
              <w:rPr>
                <w:rFonts w:hint="eastAsia" w:ascii="仿宋" w:hAnsi="仿宋" w:eastAsia="仿宋" w:cs="仿宋"/>
                <w:color w:val="auto"/>
                <w:kern w:val="0"/>
              </w:rPr>
            </w:pPr>
            <w:r>
              <w:rPr>
                <w:rFonts w:hint="eastAsia" w:ascii="仿宋" w:hAnsi="仿宋" w:eastAsia="仿宋" w:cs="仿宋"/>
                <w:color w:val="auto"/>
                <w:kern w:val="0"/>
              </w:rPr>
              <w:t>其中免费服务次数</w:t>
            </w:r>
          </w:p>
        </w:tc>
      </w:tr>
      <w:tr>
        <w:tblPrEx>
          <w:tblLayout w:type="fixed"/>
          <w:tblCellMar>
            <w:top w:w="0" w:type="dxa"/>
            <w:left w:w="108" w:type="dxa"/>
            <w:bottom w:w="0" w:type="dxa"/>
            <w:right w:w="108" w:type="dxa"/>
          </w:tblCellMar>
        </w:tblPrEx>
        <w:trPr>
          <w:trHeight w:val="567" w:hRule="atLeast"/>
        </w:trPr>
        <w:tc>
          <w:tcPr>
            <w:tcW w:w="2080" w:type="dxa"/>
            <w:vMerge w:val="continue"/>
            <w:tcBorders>
              <w:left w:val="single" w:color="auto" w:sz="4" w:space="0"/>
              <w:right w:val="single" w:color="auto" w:sz="4" w:space="0"/>
            </w:tcBorders>
            <w:vAlign w:val="center"/>
          </w:tcPr>
          <w:p>
            <w:pPr>
              <w:widowControl/>
              <w:jc w:val="center"/>
              <w:rPr>
                <w:rFonts w:hint="eastAsia" w:ascii="仿宋" w:hAnsi="仿宋" w:eastAsia="仿宋" w:cs="仿宋"/>
                <w:color w:val="auto"/>
                <w:kern w:val="0"/>
              </w:rPr>
            </w:pPr>
          </w:p>
        </w:tc>
        <w:tc>
          <w:tcPr>
            <w:tcW w:w="2897" w:type="dxa"/>
            <w:tcBorders>
              <w:top w:val="single" w:color="auto" w:sz="4" w:space="0"/>
              <w:left w:val="nil"/>
              <w:bottom w:val="single" w:color="auto" w:sz="4" w:space="0"/>
              <w:right w:val="single" w:color="auto" w:sz="4" w:space="0"/>
            </w:tcBorders>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□信息服务</w:t>
            </w:r>
          </w:p>
        </w:tc>
        <w:tc>
          <w:tcPr>
            <w:tcW w:w="1843" w:type="dxa"/>
            <w:tcBorders>
              <w:top w:val="single" w:color="auto" w:sz="4" w:space="0"/>
              <w:left w:val="nil"/>
              <w:bottom w:val="single" w:color="auto" w:sz="4" w:space="0"/>
              <w:right w:val="single" w:color="auto" w:sz="4" w:space="0"/>
            </w:tcBorders>
            <w:vAlign w:val="center"/>
          </w:tcPr>
          <w:p>
            <w:pPr>
              <w:widowControl/>
              <w:jc w:val="left"/>
              <w:rPr>
                <w:rFonts w:hint="eastAsia" w:ascii="仿宋" w:hAnsi="仿宋" w:eastAsia="仿宋" w:cs="仿宋"/>
                <w:color w:val="auto"/>
                <w:kern w:val="0"/>
              </w:rPr>
            </w:pPr>
          </w:p>
        </w:tc>
        <w:tc>
          <w:tcPr>
            <w:tcW w:w="2727" w:type="dxa"/>
            <w:tcBorders>
              <w:top w:val="single" w:color="auto" w:sz="4" w:space="0"/>
              <w:left w:val="nil"/>
              <w:bottom w:val="single" w:color="auto" w:sz="4" w:space="0"/>
              <w:right w:val="single" w:color="auto" w:sz="4" w:space="0"/>
            </w:tcBorders>
            <w:vAlign w:val="center"/>
          </w:tcPr>
          <w:p>
            <w:pPr>
              <w:widowControl/>
              <w:jc w:val="left"/>
              <w:rPr>
                <w:rFonts w:hint="eastAsia" w:ascii="仿宋" w:hAnsi="仿宋" w:eastAsia="仿宋" w:cs="仿宋"/>
                <w:color w:val="auto"/>
                <w:kern w:val="0"/>
              </w:rPr>
            </w:pPr>
          </w:p>
        </w:tc>
      </w:tr>
      <w:tr>
        <w:tblPrEx>
          <w:tblLayout w:type="fixed"/>
          <w:tblCellMar>
            <w:top w:w="0" w:type="dxa"/>
            <w:left w:w="108" w:type="dxa"/>
            <w:bottom w:w="0" w:type="dxa"/>
            <w:right w:w="108" w:type="dxa"/>
          </w:tblCellMar>
        </w:tblPrEx>
        <w:trPr>
          <w:trHeight w:val="567" w:hRule="atLeast"/>
        </w:trPr>
        <w:tc>
          <w:tcPr>
            <w:tcW w:w="2080" w:type="dxa"/>
            <w:vMerge w:val="continue"/>
            <w:tcBorders>
              <w:left w:val="single" w:color="auto" w:sz="4" w:space="0"/>
              <w:right w:val="single" w:color="auto" w:sz="4" w:space="0"/>
            </w:tcBorders>
            <w:vAlign w:val="center"/>
          </w:tcPr>
          <w:p>
            <w:pPr>
              <w:widowControl/>
              <w:jc w:val="center"/>
              <w:rPr>
                <w:rFonts w:hint="eastAsia" w:ascii="仿宋" w:hAnsi="仿宋" w:eastAsia="仿宋" w:cs="仿宋"/>
                <w:color w:val="auto"/>
                <w:kern w:val="0"/>
              </w:rPr>
            </w:pPr>
          </w:p>
        </w:tc>
        <w:tc>
          <w:tcPr>
            <w:tcW w:w="2897" w:type="dxa"/>
            <w:tcBorders>
              <w:top w:val="single" w:color="auto" w:sz="4" w:space="0"/>
              <w:left w:val="nil"/>
              <w:bottom w:val="single" w:color="auto" w:sz="4" w:space="0"/>
              <w:right w:val="single" w:color="auto" w:sz="4" w:space="0"/>
            </w:tcBorders>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□融资服务</w:t>
            </w:r>
          </w:p>
        </w:tc>
        <w:tc>
          <w:tcPr>
            <w:tcW w:w="1843" w:type="dxa"/>
            <w:tcBorders>
              <w:top w:val="single" w:color="auto" w:sz="4" w:space="0"/>
              <w:left w:val="nil"/>
              <w:bottom w:val="single" w:color="auto" w:sz="4" w:space="0"/>
              <w:right w:val="single" w:color="auto" w:sz="4" w:space="0"/>
            </w:tcBorders>
            <w:vAlign w:val="center"/>
          </w:tcPr>
          <w:p>
            <w:pPr>
              <w:widowControl/>
              <w:jc w:val="left"/>
              <w:rPr>
                <w:rFonts w:hint="eastAsia" w:ascii="仿宋" w:hAnsi="仿宋" w:eastAsia="仿宋" w:cs="仿宋"/>
                <w:color w:val="auto"/>
                <w:kern w:val="0"/>
              </w:rPr>
            </w:pPr>
          </w:p>
        </w:tc>
        <w:tc>
          <w:tcPr>
            <w:tcW w:w="2727" w:type="dxa"/>
            <w:tcBorders>
              <w:top w:val="single" w:color="auto" w:sz="4" w:space="0"/>
              <w:left w:val="nil"/>
              <w:bottom w:val="single" w:color="auto" w:sz="4" w:space="0"/>
              <w:right w:val="single" w:color="auto" w:sz="4" w:space="0"/>
            </w:tcBorders>
            <w:vAlign w:val="center"/>
          </w:tcPr>
          <w:p>
            <w:pPr>
              <w:widowControl/>
              <w:jc w:val="left"/>
              <w:rPr>
                <w:rFonts w:hint="eastAsia" w:ascii="仿宋" w:hAnsi="仿宋" w:eastAsia="仿宋" w:cs="仿宋"/>
                <w:color w:val="auto"/>
                <w:kern w:val="0"/>
              </w:rPr>
            </w:pPr>
          </w:p>
        </w:tc>
      </w:tr>
      <w:tr>
        <w:tblPrEx>
          <w:tblLayout w:type="fixed"/>
          <w:tblCellMar>
            <w:top w:w="0" w:type="dxa"/>
            <w:left w:w="108" w:type="dxa"/>
            <w:bottom w:w="0" w:type="dxa"/>
            <w:right w:w="108" w:type="dxa"/>
          </w:tblCellMar>
        </w:tblPrEx>
        <w:trPr>
          <w:trHeight w:val="567" w:hRule="atLeast"/>
        </w:trPr>
        <w:tc>
          <w:tcPr>
            <w:tcW w:w="2080" w:type="dxa"/>
            <w:vMerge w:val="continue"/>
            <w:tcBorders>
              <w:left w:val="single" w:color="auto" w:sz="4" w:space="0"/>
              <w:right w:val="single" w:color="auto" w:sz="4" w:space="0"/>
            </w:tcBorders>
            <w:vAlign w:val="center"/>
          </w:tcPr>
          <w:p>
            <w:pPr>
              <w:widowControl/>
              <w:jc w:val="center"/>
              <w:rPr>
                <w:rFonts w:hint="eastAsia" w:ascii="仿宋" w:hAnsi="仿宋" w:eastAsia="仿宋" w:cs="仿宋"/>
                <w:color w:val="auto"/>
                <w:kern w:val="0"/>
              </w:rPr>
            </w:pPr>
          </w:p>
        </w:tc>
        <w:tc>
          <w:tcPr>
            <w:tcW w:w="2897" w:type="dxa"/>
            <w:tcBorders>
              <w:top w:val="single" w:color="auto" w:sz="4" w:space="0"/>
              <w:left w:val="nil"/>
              <w:bottom w:val="single" w:color="auto" w:sz="4" w:space="0"/>
              <w:right w:val="single" w:color="auto" w:sz="4" w:space="0"/>
            </w:tcBorders>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□创业服务</w:t>
            </w:r>
          </w:p>
        </w:tc>
        <w:tc>
          <w:tcPr>
            <w:tcW w:w="1843" w:type="dxa"/>
            <w:tcBorders>
              <w:top w:val="single" w:color="auto" w:sz="4" w:space="0"/>
              <w:left w:val="nil"/>
              <w:bottom w:val="single" w:color="auto" w:sz="4" w:space="0"/>
              <w:right w:val="single" w:color="auto" w:sz="4" w:space="0"/>
            </w:tcBorders>
            <w:vAlign w:val="center"/>
          </w:tcPr>
          <w:p>
            <w:pPr>
              <w:widowControl/>
              <w:jc w:val="left"/>
              <w:rPr>
                <w:rFonts w:hint="eastAsia" w:ascii="仿宋" w:hAnsi="仿宋" w:eastAsia="仿宋" w:cs="仿宋"/>
                <w:color w:val="auto"/>
                <w:kern w:val="0"/>
              </w:rPr>
            </w:pPr>
          </w:p>
        </w:tc>
        <w:tc>
          <w:tcPr>
            <w:tcW w:w="2727" w:type="dxa"/>
            <w:tcBorders>
              <w:top w:val="single" w:color="auto" w:sz="4" w:space="0"/>
              <w:left w:val="nil"/>
              <w:bottom w:val="single" w:color="auto" w:sz="4" w:space="0"/>
              <w:right w:val="single" w:color="auto" w:sz="4" w:space="0"/>
            </w:tcBorders>
            <w:vAlign w:val="center"/>
          </w:tcPr>
          <w:p>
            <w:pPr>
              <w:widowControl/>
              <w:jc w:val="left"/>
              <w:rPr>
                <w:rFonts w:hint="eastAsia" w:ascii="仿宋" w:hAnsi="仿宋" w:eastAsia="仿宋" w:cs="仿宋"/>
                <w:color w:val="auto"/>
                <w:kern w:val="0"/>
              </w:rPr>
            </w:pPr>
          </w:p>
        </w:tc>
      </w:tr>
      <w:tr>
        <w:tblPrEx>
          <w:tblLayout w:type="fixed"/>
          <w:tblCellMar>
            <w:top w:w="0" w:type="dxa"/>
            <w:left w:w="108" w:type="dxa"/>
            <w:bottom w:w="0" w:type="dxa"/>
            <w:right w:w="108" w:type="dxa"/>
          </w:tblCellMar>
        </w:tblPrEx>
        <w:trPr>
          <w:trHeight w:val="567" w:hRule="atLeast"/>
        </w:trPr>
        <w:tc>
          <w:tcPr>
            <w:tcW w:w="2080" w:type="dxa"/>
            <w:vMerge w:val="continue"/>
            <w:tcBorders>
              <w:left w:val="single" w:color="auto" w:sz="4" w:space="0"/>
              <w:right w:val="single" w:color="auto" w:sz="4" w:space="0"/>
            </w:tcBorders>
            <w:vAlign w:val="center"/>
          </w:tcPr>
          <w:p>
            <w:pPr>
              <w:widowControl/>
              <w:jc w:val="center"/>
              <w:rPr>
                <w:rFonts w:hint="eastAsia" w:ascii="仿宋" w:hAnsi="仿宋" w:eastAsia="仿宋" w:cs="仿宋"/>
                <w:color w:val="auto"/>
                <w:kern w:val="0"/>
              </w:rPr>
            </w:pPr>
          </w:p>
        </w:tc>
        <w:tc>
          <w:tcPr>
            <w:tcW w:w="2897" w:type="dxa"/>
            <w:tcBorders>
              <w:top w:val="single" w:color="auto" w:sz="4" w:space="0"/>
              <w:left w:val="nil"/>
              <w:bottom w:val="single" w:color="auto" w:sz="4" w:space="0"/>
              <w:right w:val="single" w:color="auto" w:sz="4" w:space="0"/>
            </w:tcBorders>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□人才与培训服务</w:t>
            </w:r>
          </w:p>
        </w:tc>
        <w:tc>
          <w:tcPr>
            <w:tcW w:w="1843" w:type="dxa"/>
            <w:tcBorders>
              <w:top w:val="single" w:color="auto" w:sz="4" w:space="0"/>
              <w:left w:val="nil"/>
              <w:bottom w:val="single" w:color="auto" w:sz="4" w:space="0"/>
              <w:right w:val="single" w:color="auto" w:sz="4" w:space="0"/>
            </w:tcBorders>
            <w:vAlign w:val="center"/>
          </w:tcPr>
          <w:p>
            <w:pPr>
              <w:widowControl/>
              <w:jc w:val="left"/>
              <w:rPr>
                <w:rFonts w:hint="eastAsia" w:ascii="仿宋" w:hAnsi="仿宋" w:eastAsia="仿宋" w:cs="仿宋"/>
                <w:color w:val="auto"/>
                <w:kern w:val="0"/>
              </w:rPr>
            </w:pPr>
          </w:p>
        </w:tc>
        <w:tc>
          <w:tcPr>
            <w:tcW w:w="2727" w:type="dxa"/>
            <w:tcBorders>
              <w:top w:val="single" w:color="auto" w:sz="4" w:space="0"/>
              <w:left w:val="nil"/>
              <w:bottom w:val="single" w:color="auto" w:sz="4" w:space="0"/>
              <w:right w:val="single" w:color="auto" w:sz="4" w:space="0"/>
            </w:tcBorders>
            <w:vAlign w:val="center"/>
          </w:tcPr>
          <w:p>
            <w:pPr>
              <w:widowControl/>
              <w:jc w:val="left"/>
              <w:rPr>
                <w:rFonts w:hint="eastAsia" w:ascii="仿宋" w:hAnsi="仿宋" w:eastAsia="仿宋" w:cs="仿宋"/>
                <w:color w:val="auto"/>
                <w:kern w:val="0"/>
              </w:rPr>
            </w:pPr>
          </w:p>
        </w:tc>
      </w:tr>
      <w:tr>
        <w:tblPrEx>
          <w:tblLayout w:type="fixed"/>
          <w:tblCellMar>
            <w:top w:w="0" w:type="dxa"/>
            <w:left w:w="108" w:type="dxa"/>
            <w:bottom w:w="0" w:type="dxa"/>
            <w:right w:w="108" w:type="dxa"/>
          </w:tblCellMar>
        </w:tblPrEx>
        <w:trPr>
          <w:trHeight w:val="567" w:hRule="atLeast"/>
        </w:trPr>
        <w:tc>
          <w:tcPr>
            <w:tcW w:w="2080" w:type="dxa"/>
            <w:vMerge w:val="continue"/>
            <w:tcBorders>
              <w:left w:val="single" w:color="auto" w:sz="4" w:space="0"/>
              <w:right w:val="single" w:color="auto" w:sz="4" w:space="0"/>
            </w:tcBorders>
            <w:vAlign w:val="center"/>
          </w:tcPr>
          <w:p>
            <w:pPr>
              <w:widowControl/>
              <w:jc w:val="center"/>
              <w:rPr>
                <w:rFonts w:hint="eastAsia" w:ascii="仿宋" w:hAnsi="仿宋" w:eastAsia="仿宋" w:cs="仿宋"/>
                <w:color w:val="auto"/>
                <w:kern w:val="0"/>
              </w:rPr>
            </w:pPr>
          </w:p>
        </w:tc>
        <w:tc>
          <w:tcPr>
            <w:tcW w:w="2897" w:type="dxa"/>
            <w:tcBorders>
              <w:top w:val="single" w:color="auto" w:sz="4" w:space="0"/>
              <w:left w:val="nil"/>
              <w:bottom w:val="single" w:color="auto" w:sz="4" w:space="0"/>
              <w:right w:val="single" w:color="auto" w:sz="4" w:space="0"/>
            </w:tcBorders>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□技术创新与质量服务</w:t>
            </w:r>
          </w:p>
        </w:tc>
        <w:tc>
          <w:tcPr>
            <w:tcW w:w="1843" w:type="dxa"/>
            <w:tcBorders>
              <w:top w:val="single" w:color="auto" w:sz="4" w:space="0"/>
              <w:left w:val="nil"/>
              <w:bottom w:val="single" w:color="auto" w:sz="4" w:space="0"/>
              <w:right w:val="single" w:color="auto" w:sz="4" w:space="0"/>
            </w:tcBorders>
            <w:vAlign w:val="center"/>
          </w:tcPr>
          <w:p>
            <w:pPr>
              <w:widowControl/>
              <w:jc w:val="left"/>
              <w:rPr>
                <w:rFonts w:hint="eastAsia" w:ascii="仿宋" w:hAnsi="仿宋" w:eastAsia="仿宋" w:cs="仿宋"/>
                <w:color w:val="auto"/>
                <w:kern w:val="0"/>
              </w:rPr>
            </w:pPr>
          </w:p>
        </w:tc>
        <w:tc>
          <w:tcPr>
            <w:tcW w:w="2727" w:type="dxa"/>
            <w:tcBorders>
              <w:top w:val="single" w:color="auto" w:sz="4" w:space="0"/>
              <w:left w:val="nil"/>
              <w:bottom w:val="single" w:color="auto" w:sz="4" w:space="0"/>
              <w:right w:val="single" w:color="auto" w:sz="4" w:space="0"/>
            </w:tcBorders>
            <w:vAlign w:val="center"/>
          </w:tcPr>
          <w:p>
            <w:pPr>
              <w:widowControl/>
              <w:jc w:val="left"/>
              <w:rPr>
                <w:rFonts w:hint="eastAsia" w:ascii="仿宋" w:hAnsi="仿宋" w:eastAsia="仿宋" w:cs="仿宋"/>
                <w:color w:val="auto"/>
                <w:kern w:val="0"/>
              </w:rPr>
            </w:pPr>
          </w:p>
        </w:tc>
      </w:tr>
      <w:tr>
        <w:tblPrEx>
          <w:tblLayout w:type="fixed"/>
          <w:tblCellMar>
            <w:top w:w="0" w:type="dxa"/>
            <w:left w:w="108" w:type="dxa"/>
            <w:bottom w:w="0" w:type="dxa"/>
            <w:right w:w="108" w:type="dxa"/>
          </w:tblCellMar>
        </w:tblPrEx>
        <w:trPr>
          <w:trHeight w:val="567" w:hRule="atLeast"/>
        </w:trPr>
        <w:tc>
          <w:tcPr>
            <w:tcW w:w="2080" w:type="dxa"/>
            <w:vMerge w:val="continue"/>
            <w:tcBorders>
              <w:left w:val="single" w:color="auto" w:sz="4" w:space="0"/>
              <w:right w:val="single" w:color="auto" w:sz="4" w:space="0"/>
            </w:tcBorders>
            <w:vAlign w:val="center"/>
          </w:tcPr>
          <w:p>
            <w:pPr>
              <w:widowControl/>
              <w:jc w:val="center"/>
              <w:rPr>
                <w:rFonts w:hint="eastAsia" w:ascii="仿宋" w:hAnsi="仿宋" w:eastAsia="仿宋" w:cs="仿宋"/>
                <w:color w:val="auto"/>
                <w:kern w:val="0"/>
              </w:rPr>
            </w:pPr>
          </w:p>
        </w:tc>
        <w:tc>
          <w:tcPr>
            <w:tcW w:w="2897" w:type="dxa"/>
            <w:tcBorders>
              <w:top w:val="single" w:color="auto" w:sz="4" w:space="0"/>
              <w:left w:val="nil"/>
              <w:bottom w:val="single" w:color="auto" w:sz="4" w:space="0"/>
              <w:right w:val="single" w:color="auto" w:sz="4" w:space="0"/>
            </w:tcBorders>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□管理咨询服务</w:t>
            </w:r>
          </w:p>
        </w:tc>
        <w:tc>
          <w:tcPr>
            <w:tcW w:w="1843" w:type="dxa"/>
            <w:tcBorders>
              <w:top w:val="single" w:color="auto" w:sz="4" w:space="0"/>
              <w:left w:val="nil"/>
              <w:bottom w:val="single" w:color="auto" w:sz="4" w:space="0"/>
              <w:right w:val="single" w:color="auto" w:sz="4" w:space="0"/>
            </w:tcBorders>
            <w:vAlign w:val="center"/>
          </w:tcPr>
          <w:p>
            <w:pPr>
              <w:widowControl/>
              <w:jc w:val="left"/>
              <w:rPr>
                <w:rFonts w:hint="eastAsia" w:ascii="仿宋" w:hAnsi="仿宋" w:eastAsia="仿宋" w:cs="仿宋"/>
                <w:color w:val="auto"/>
                <w:kern w:val="0"/>
              </w:rPr>
            </w:pPr>
          </w:p>
        </w:tc>
        <w:tc>
          <w:tcPr>
            <w:tcW w:w="2727" w:type="dxa"/>
            <w:tcBorders>
              <w:top w:val="single" w:color="auto" w:sz="4" w:space="0"/>
              <w:left w:val="nil"/>
              <w:bottom w:val="single" w:color="auto" w:sz="4" w:space="0"/>
              <w:right w:val="single" w:color="auto" w:sz="4" w:space="0"/>
            </w:tcBorders>
            <w:vAlign w:val="center"/>
          </w:tcPr>
          <w:p>
            <w:pPr>
              <w:widowControl/>
              <w:jc w:val="left"/>
              <w:rPr>
                <w:rFonts w:hint="eastAsia" w:ascii="仿宋" w:hAnsi="仿宋" w:eastAsia="仿宋" w:cs="仿宋"/>
                <w:color w:val="auto"/>
                <w:kern w:val="0"/>
              </w:rPr>
            </w:pPr>
          </w:p>
        </w:tc>
      </w:tr>
      <w:tr>
        <w:tblPrEx>
          <w:tblLayout w:type="fixed"/>
          <w:tblCellMar>
            <w:top w:w="0" w:type="dxa"/>
            <w:left w:w="108" w:type="dxa"/>
            <w:bottom w:w="0" w:type="dxa"/>
            <w:right w:w="108" w:type="dxa"/>
          </w:tblCellMar>
        </w:tblPrEx>
        <w:trPr>
          <w:trHeight w:val="567" w:hRule="atLeast"/>
        </w:trPr>
        <w:tc>
          <w:tcPr>
            <w:tcW w:w="2080" w:type="dxa"/>
            <w:vMerge w:val="continue"/>
            <w:tcBorders>
              <w:left w:val="single" w:color="auto" w:sz="4" w:space="0"/>
              <w:right w:val="single" w:color="auto" w:sz="4" w:space="0"/>
            </w:tcBorders>
            <w:vAlign w:val="center"/>
          </w:tcPr>
          <w:p>
            <w:pPr>
              <w:widowControl/>
              <w:jc w:val="center"/>
              <w:rPr>
                <w:rFonts w:hint="eastAsia" w:ascii="仿宋" w:hAnsi="仿宋" w:eastAsia="仿宋" w:cs="仿宋"/>
                <w:color w:val="auto"/>
                <w:kern w:val="0"/>
              </w:rPr>
            </w:pPr>
          </w:p>
        </w:tc>
        <w:tc>
          <w:tcPr>
            <w:tcW w:w="2897" w:type="dxa"/>
            <w:tcBorders>
              <w:top w:val="single" w:color="auto" w:sz="4" w:space="0"/>
              <w:left w:val="nil"/>
              <w:bottom w:val="single" w:color="auto" w:sz="4" w:space="0"/>
              <w:right w:val="single" w:color="auto" w:sz="4" w:space="0"/>
            </w:tcBorders>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□市场开拓服务</w:t>
            </w:r>
          </w:p>
        </w:tc>
        <w:tc>
          <w:tcPr>
            <w:tcW w:w="1843" w:type="dxa"/>
            <w:tcBorders>
              <w:top w:val="single" w:color="auto" w:sz="4" w:space="0"/>
              <w:left w:val="nil"/>
              <w:bottom w:val="single" w:color="auto" w:sz="4" w:space="0"/>
              <w:right w:val="single" w:color="auto" w:sz="4" w:space="0"/>
            </w:tcBorders>
            <w:vAlign w:val="center"/>
          </w:tcPr>
          <w:p>
            <w:pPr>
              <w:widowControl/>
              <w:jc w:val="left"/>
              <w:rPr>
                <w:rFonts w:hint="eastAsia" w:ascii="仿宋" w:hAnsi="仿宋" w:eastAsia="仿宋" w:cs="仿宋"/>
                <w:color w:val="auto"/>
                <w:kern w:val="0"/>
              </w:rPr>
            </w:pPr>
          </w:p>
        </w:tc>
        <w:tc>
          <w:tcPr>
            <w:tcW w:w="2727" w:type="dxa"/>
            <w:tcBorders>
              <w:top w:val="single" w:color="auto" w:sz="4" w:space="0"/>
              <w:left w:val="nil"/>
              <w:bottom w:val="single" w:color="auto" w:sz="4" w:space="0"/>
              <w:right w:val="single" w:color="auto" w:sz="4" w:space="0"/>
            </w:tcBorders>
            <w:vAlign w:val="center"/>
          </w:tcPr>
          <w:p>
            <w:pPr>
              <w:widowControl/>
              <w:jc w:val="left"/>
              <w:rPr>
                <w:rFonts w:hint="eastAsia" w:ascii="仿宋" w:hAnsi="仿宋" w:eastAsia="仿宋" w:cs="仿宋"/>
                <w:color w:val="auto"/>
                <w:kern w:val="0"/>
              </w:rPr>
            </w:pPr>
          </w:p>
        </w:tc>
      </w:tr>
      <w:tr>
        <w:tblPrEx>
          <w:tblLayout w:type="fixed"/>
          <w:tblCellMar>
            <w:top w:w="0" w:type="dxa"/>
            <w:left w:w="108" w:type="dxa"/>
            <w:bottom w:w="0" w:type="dxa"/>
            <w:right w:w="108" w:type="dxa"/>
          </w:tblCellMar>
        </w:tblPrEx>
        <w:trPr>
          <w:trHeight w:val="567" w:hRule="atLeast"/>
        </w:trPr>
        <w:tc>
          <w:tcPr>
            <w:tcW w:w="2080" w:type="dxa"/>
            <w:vMerge w:val="continue"/>
            <w:tcBorders>
              <w:left w:val="single" w:color="auto" w:sz="4" w:space="0"/>
              <w:bottom w:val="single" w:color="auto" w:sz="4" w:space="0"/>
              <w:right w:val="single" w:color="auto" w:sz="4" w:space="0"/>
            </w:tcBorders>
            <w:vAlign w:val="center"/>
          </w:tcPr>
          <w:p>
            <w:pPr>
              <w:widowControl/>
              <w:jc w:val="center"/>
              <w:rPr>
                <w:rFonts w:hint="eastAsia" w:ascii="仿宋" w:hAnsi="仿宋" w:eastAsia="仿宋" w:cs="仿宋"/>
                <w:color w:val="auto"/>
                <w:kern w:val="0"/>
              </w:rPr>
            </w:pPr>
          </w:p>
        </w:tc>
        <w:tc>
          <w:tcPr>
            <w:tcW w:w="2897" w:type="dxa"/>
            <w:tcBorders>
              <w:top w:val="single" w:color="auto" w:sz="4" w:space="0"/>
              <w:left w:val="nil"/>
              <w:bottom w:val="single" w:color="auto" w:sz="4" w:space="0"/>
              <w:right w:val="single" w:color="auto" w:sz="4" w:space="0"/>
            </w:tcBorders>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□法律咨询服务</w:t>
            </w:r>
          </w:p>
        </w:tc>
        <w:tc>
          <w:tcPr>
            <w:tcW w:w="1843" w:type="dxa"/>
            <w:tcBorders>
              <w:top w:val="single" w:color="auto" w:sz="4" w:space="0"/>
              <w:left w:val="nil"/>
              <w:bottom w:val="single" w:color="auto" w:sz="4" w:space="0"/>
              <w:right w:val="single" w:color="auto" w:sz="4" w:space="0"/>
            </w:tcBorders>
            <w:vAlign w:val="center"/>
          </w:tcPr>
          <w:p>
            <w:pPr>
              <w:widowControl/>
              <w:jc w:val="left"/>
              <w:rPr>
                <w:rFonts w:hint="eastAsia" w:ascii="仿宋" w:hAnsi="仿宋" w:eastAsia="仿宋" w:cs="仿宋"/>
                <w:color w:val="auto"/>
                <w:kern w:val="0"/>
              </w:rPr>
            </w:pPr>
          </w:p>
        </w:tc>
        <w:tc>
          <w:tcPr>
            <w:tcW w:w="2727" w:type="dxa"/>
            <w:tcBorders>
              <w:top w:val="single" w:color="auto" w:sz="4" w:space="0"/>
              <w:left w:val="nil"/>
              <w:bottom w:val="single" w:color="auto" w:sz="4" w:space="0"/>
              <w:right w:val="single" w:color="auto" w:sz="4" w:space="0"/>
            </w:tcBorders>
            <w:vAlign w:val="center"/>
          </w:tcPr>
          <w:p>
            <w:pPr>
              <w:widowControl/>
              <w:jc w:val="left"/>
              <w:rPr>
                <w:rFonts w:hint="eastAsia" w:ascii="仿宋" w:hAnsi="仿宋" w:eastAsia="仿宋" w:cs="仿宋"/>
                <w:color w:val="auto"/>
                <w:kern w:val="0"/>
              </w:rPr>
            </w:pPr>
          </w:p>
        </w:tc>
      </w:tr>
      <w:tr>
        <w:tblPrEx>
          <w:tblLayout w:type="fixed"/>
          <w:tblCellMar>
            <w:top w:w="0" w:type="dxa"/>
            <w:left w:w="108" w:type="dxa"/>
            <w:bottom w:w="0" w:type="dxa"/>
            <w:right w:w="108" w:type="dxa"/>
          </w:tblCellMar>
        </w:tblPrEx>
        <w:trPr>
          <w:trHeight w:val="567" w:hRule="atLeast"/>
        </w:trPr>
        <w:tc>
          <w:tcPr>
            <w:tcW w:w="2080" w:type="dxa"/>
            <w:tcBorders>
              <w:left w:val="single" w:color="auto" w:sz="4" w:space="0"/>
              <w:bottom w:val="single" w:color="auto" w:sz="4" w:space="0"/>
              <w:right w:val="single" w:color="auto" w:sz="4" w:space="0"/>
            </w:tcBorders>
            <w:vAlign w:val="center"/>
          </w:tcPr>
          <w:p>
            <w:pPr>
              <w:widowControl/>
              <w:jc w:val="center"/>
              <w:rPr>
                <w:rFonts w:hint="eastAsia" w:ascii="仿宋" w:hAnsi="仿宋" w:eastAsia="仿宋" w:cs="仿宋"/>
                <w:color w:val="auto"/>
                <w:kern w:val="0"/>
              </w:rPr>
            </w:pPr>
            <w:r>
              <w:rPr>
                <w:rFonts w:hint="eastAsia" w:ascii="仿宋" w:hAnsi="仿宋" w:eastAsia="仿宋" w:cs="仿宋"/>
                <w:color w:val="auto"/>
                <w:kern w:val="0"/>
              </w:rPr>
              <w:t>主要服务内容</w:t>
            </w:r>
          </w:p>
        </w:tc>
        <w:tc>
          <w:tcPr>
            <w:tcW w:w="7467" w:type="dxa"/>
            <w:gridSpan w:val="3"/>
            <w:tcBorders>
              <w:top w:val="single" w:color="auto" w:sz="4" w:space="0"/>
              <w:left w:val="nil"/>
              <w:bottom w:val="single" w:color="auto" w:sz="4" w:space="0"/>
              <w:right w:val="single" w:color="auto" w:sz="4" w:space="0"/>
            </w:tcBorders>
            <w:vAlign w:val="center"/>
          </w:tcPr>
          <w:p>
            <w:pPr>
              <w:widowControl/>
              <w:jc w:val="left"/>
              <w:rPr>
                <w:rFonts w:hint="eastAsia" w:ascii="仿宋" w:hAnsi="仿宋" w:eastAsia="仿宋" w:cs="仿宋"/>
                <w:color w:val="auto"/>
                <w:kern w:val="0"/>
              </w:rPr>
            </w:pPr>
          </w:p>
          <w:p>
            <w:pPr>
              <w:widowControl/>
              <w:jc w:val="left"/>
              <w:rPr>
                <w:rFonts w:hint="eastAsia" w:ascii="仿宋" w:hAnsi="仿宋" w:eastAsia="仿宋" w:cs="仿宋"/>
                <w:color w:val="auto"/>
                <w:kern w:val="0"/>
              </w:rPr>
            </w:pPr>
          </w:p>
          <w:p>
            <w:pPr>
              <w:widowControl/>
              <w:jc w:val="left"/>
              <w:rPr>
                <w:rFonts w:hint="eastAsia" w:ascii="仿宋" w:hAnsi="仿宋" w:eastAsia="仿宋" w:cs="仿宋"/>
                <w:color w:val="auto"/>
                <w:kern w:val="0"/>
              </w:rPr>
            </w:pPr>
          </w:p>
          <w:p>
            <w:pPr>
              <w:widowControl/>
              <w:jc w:val="left"/>
              <w:rPr>
                <w:rFonts w:hint="eastAsia" w:ascii="仿宋" w:hAnsi="仿宋" w:eastAsia="仿宋" w:cs="仿宋"/>
                <w:color w:val="auto"/>
                <w:kern w:val="0"/>
              </w:rPr>
            </w:pPr>
          </w:p>
          <w:p>
            <w:pPr>
              <w:widowControl/>
              <w:jc w:val="left"/>
              <w:rPr>
                <w:rFonts w:hint="eastAsia" w:ascii="仿宋" w:hAnsi="仿宋" w:eastAsia="仿宋" w:cs="仿宋"/>
                <w:color w:val="auto"/>
                <w:kern w:val="0"/>
              </w:rPr>
            </w:pPr>
          </w:p>
          <w:p>
            <w:pPr>
              <w:widowControl/>
              <w:jc w:val="left"/>
              <w:rPr>
                <w:rFonts w:hint="eastAsia" w:ascii="仿宋" w:hAnsi="仿宋" w:eastAsia="仿宋" w:cs="仿宋"/>
                <w:color w:val="auto"/>
                <w:kern w:val="0"/>
              </w:rPr>
            </w:pPr>
          </w:p>
        </w:tc>
      </w:tr>
      <w:tr>
        <w:tblPrEx>
          <w:tblLayout w:type="fixed"/>
          <w:tblCellMar>
            <w:top w:w="0" w:type="dxa"/>
            <w:left w:w="108" w:type="dxa"/>
            <w:bottom w:w="0" w:type="dxa"/>
            <w:right w:w="108" w:type="dxa"/>
          </w:tblCellMar>
        </w:tblPrEx>
        <w:trPr>
          <w:trHeight w:val="900" w:hRule="atLeast"/>
        </w:trPr>
        <w:tc>
          <w:tcPr>
            <w:tcW w:w="2080" w:type="dxa"/>
            <w:tcBorders>
              <w:top w:val="nil"/>
              <w:left w:val="single" w:color="auto" w:sz="4" w:space="0"/>
              <w:bottom w:val="single" w:color="auto" w:sz="4" w:space="0"/>
              <w:right w:val="single" w:color="auto" w:sz="4" w:space="0"/>
            </w:tcBorders>
            <w:vAlign w:val="center"/>
          </w:tcPr>
          <w:p>
            <w:pPr>
              <w:widowControl/>
              <w:jc w:val="center"/>
              <w:rPr>
                <w:rFonts w:hint="eastAsia" w:ascii="仿宋" w:hAnsi="仿宋" w:eastAsia="仿宋" w:cs="仿宋"/>
                <w:color w:val="auto"/>
                <w:kern w:val="0"/>
              </w:rPr>
            </w:pPr>
            <w:r>
              <w:rPr>
                <w:rFonts w:hint="eastAsia" w:ascii="仿宋" w:hAnsi="仿宋" w:eastAsia="仿宋" w:cs="仿宋"/>
                <w:color w:val="auto"/>
                <w:kern w:val="0"/>
              </w:rPr>
              <w:t>服务满意情况</w:t>
            </w:r>
          </w:p>
        </w:tc>
        <w:tc>
          <w:tcPr>
            <w:tcW w:w="7467" w:type="dxa"/>
            <w:gridSpan w:val="3"/>
            <w:tcBorders>
              <w:top w:val="single" w:color="auto" w:sz="4" w:space="0"/>
              <w:left w:val="nil"/>
              <w:bottom w:val="single" w:color="auto" w:sz="4" w:space="0"/>
              <w:right w:val="single" w:color="auto" w:sz="4" w:space="0"/>
            </w:tcBorders>
            <w:vAlign w:val="center"/>
          </w:tcPr>
          <w:p>
            <w:pPr>
              <w:widowControl/>
              <w:jc w:val="center"/>
              <w:rPr>
                <w:rFonts w:hint="eastAsia" w:ascii="仿宋" w:hAnsi="仿宋" w:eastAsia="仿宋" w:cs="仿宋"/>
                <w:color w:val="auto"/>
                <w:kern w:val="0"/>
              </w:rPr>
            </w:pPr>
            <w:r>
              <w:rPr>
                <w:rFonts w:hint="eastAsia" w:ascii="仿宋" w:hAnsi="仿宋" w:eastAsia="仿宋" w:cs="仿宋"/>
                <w:color w:val="auto"/>
                <w:kern w:val="0"/>
              </w:rPr>
              <w:t xml:space="preserve">很满意□      满意□      不满意□  </w:t>
            </w:r>
          </w:p>
        </w:tc>
      </w:tr>
      <w:tr>
        <w:tblPrEx>
          <w:tblLayout w:type="fixed"/>
          <w:tblCellMar>
            <w:top w:w="0" w:type="dxa"/>
            <w:left w:w="108" w:type="dxa"/>
            <w:bottom w:w="0" w:type="dxa"/>
            <w:right w:w="108" w:type="dxa"/>
          </w:tblCellMar>
        </w:tblPrEx>
        <w:trPr>
          <w:trHeight w:val="827" w:hRule="atLeast"/>
        </w:trPr>
        <w:tc>
          <w:tcPr>
            <w:tcW w:w="2080" w:type="dxa"/>
            <w:vMerge w:val="restart"/>
            <w:tcBorders>
              <w:top w:val="nil"/>
              <w:left w:val="single" w:color="auto" w:sz="4" w:space="0"/>
              <w:bottom w:val="single" w:color="auto" w:sz="4" w:space="0"/>
              <w:right w:val="single" w:color="auto" w:sz="4" w:space="0"/>
            </w:tcBorders>
            <w:vAlign w:val="center"/>
          </w:tcPr>
          <w:p>
            <w:pPr>
              <w:widowControl/>
              <w:jc w:val="center"/>
              <w:rPr>
                <w:rFonts w:hint="eastAsia" w:ascii="仿宋" w:hAnsi="仿宋" w:eastAsia="仿宋" w:cs="仿宋"/>
                <w:color w:val="auto"/>
                <w:kern w:val="0"/>
              </w:rPr>
            </w:pPr>
            <w:r>
              <w:rPr>
                <w:rFonts w:hint="eastAsia" w:ascii="仿宋" w:hAnsi="仿宋" w:eastAsia="仿宋" w:cs="仿宋"/>
                <w:color w:val="auto"/>
                <w:kern w:val="0"/>
              </w:rPr>
              <w:t>接受服务企业</w:t>
            </w:r>
          </w:p>
          <w:p>
            <w:pPr>
              <w:widowControl/>
              <w:jc w:val="center"/>
              <w:rPr>
                <w:rFonts w:hint="eastAsia" w:ascii="仿宋" w:hAnsi="仿宋" w:eastAsia="仿宋" w:cs="仿宋"/>
                <w:color w:val="auto"/>
                <w:kern w:val="0"/>
              </w:rPr>
            </w:pPr>
            <w:r>
              <w:rPr>
                <w:rFonts w:hint="eastAsia" w:ascii="仿宋" w:hAnsi="仿宋" w:eastAsia="仿宋" w:cs="仿宋"/>
                <w:color w:val="auto"/>
                <w:kern w:val="0"/>
              </w:rPr>
              <w:t>确认情况</w:t>
            </w:r>
          </w:p>
        </w:tc>
        <w:tc>
          <w:tcPr>
            <w:tcW w:w="7467" w:type="dxa"/>
            <w:gridSpan w:val="3"/>
            <w:tcBorders>
              <w:top w:val="single" w:color="auto" w:sz="4" w:space="0"/>
              <w:left w:val="nil"/>
              <w:bottom w:val="nil"/>
              <w:right w:val="single" w:color="000000" w:sz="4" w:space="0"/>
            </w:tcBorders>
          </w:tcPr>
          <w:p>
            <w:pPr>
              <w:widowControl/>
              <w:jc w:val="left"/>
              <w:rPr>
                <w:rFonts w:hint="eastAsia" w:ascii="仿宋" w:hAnsi="仿宋" w:eastAsia="仿宋" w:cs="仿宋"/>
                <w:color w:val="auto"/>
                <w:kern w:val="0"/>
              </w:rPr>
            </w:pPr>
          </w:p>
        </w:tc>
      </w:tr>
      <w:tr>
        <w:tblPrEx>
          <w:tblLayout w:type="fixed"/>
          <w:tblCellMar>
            <w:top w:w="0" w:type="dxa"/>
            <w:left w:w="108" w:type="dxa"/>
            <w:bottom w:w="0" w:type="dxa"/>
            <w:right w:w="108" w:type="dxa"/>
          </w:tblCellMar>
        </w:tblPrEx>
        <w:trPr>
          <w:trHeight w:val="480" w:hRule="atLeast"/>
        </w:trPr>
        <w:tc>
          <w:tcPr>
            <w:tcW w:w="208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rPr>
            </w:pPr>
          </w:p>
        </w:tc>
        <w:tc>
          <w:tcPr>
            <w:tcW w:w="7467" w:type="dxa"/>
            <w:gridSpan w:val="3"/>
            <w:tcBorders>
              <w:top w:val="nil"/>
              <w:left w:val="nil"/>
              <w:bottom w:val="nil"/>
              <w:right w:val="single" w:color="000000" w:sz="4" w:space="0"/>
            </w:tcBorders>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 xml:space="preserve">                                   负责人签字（盖章）：</w:t>
            </w:r>
          </w:p>
        </w:tc>
      </w:tr>
      <w:tr>
        <w:tblPrEx>
          <w:tblLayout w:type="fixed"/>
          <w:tblCellMar>
            <w:top w:w="0" w:type="dxa"/>
            <w:left w:w="108" w:type="dxa"/>
            <w:bottom w:w="0" w:type="dxa"/>
            <w:right w:w="108" w:type="dxa"/>
          </w:tblCellMar>
        </w:tblPrEx>
        <w:trPr>
          <w:trHeight w:val="70" w:hRule="atLeast"/>
        </w:trPr>
        <w:tc>
          <w:tcPr>
            <w:tcW w:w="208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rPr>
            </w:pPr>
          </w:p>
        </w:tc>
        <w:tc>
          <w:tcPr>
            <w:tcW w:w="7467" w:type="dxa"/>
            <w:gridSpan w:val="3"/>
            <w:tcBorders>
              <w:top w:val="nil"/>
              <w:left w:val="nil"/>
              <w:bottom w:val="single" w:color="auto" w:sz="4" w:space="0"/>
              <w:right w:val="single" w:color="000000" w:sz="4" w:space="0"/>
            </w:tcBorders>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 xml:space="preserve">                                  年       月        日</w:t>
            </w:r>
          </w:p>
        </w:tc>
      </w:tr>
    </w:tbl>
    <w:p>
      <w:pPr>
        <w:tabs>
          <w:tab w:val="left" w:pos="2964"/>
        </w:tabs>
        <w:jc w:val="left"/>
        <w:rPr>
          <w:rFonts w:hint="eastAsia" w:ascii="仿宋" w:hAnsi="仿宋" w:eastAsia="仿宋" w:cs="仿宋"/>
          <w:color w:val="auto"/>
        </w:rPr>
      </w:pPr>
    </w:p>
    <w:p>
      <w:pPr>
        <w:rPr>
          <w:vanish/>
          <w:color w:val="auto"/>
        </w:rPr>
      </w:pPr>
    </w:p>
    <w:p>
      <w:pPr>
        <w:widowControl/>
        <w:rPr>
          <w:rFonts w:ascii="黑体" w:hAnsi="黑体" w:eastAsia="黑体"/>
          <w:color w:val="auto"/>
          <w:sz w:val="28"/>
          <w:szCs w:val="28"/>
        </w:rPr>
        <w:sectPr>
          <w:headerReference r:id="rId3" w:type="default"/>
          <w:footerReference r:id="rId4" w:type="default"/>
          <w:pgSz w:w="11906" w:h="16838"/>
          <w:pgMar w:top="1418" w:right="1418" w:bottom="1418" w:left="1418" w:header="851" w:footer="851" w:gutter="0"/>
          <w:pgNumType w:fmt="numberInDash"/>
          <w:cols w:space="720" w:num="1"/>
          <w:docGrid w:linePitch="312" w:charSpace="0"/>
        </w:sectPr>
      </w:pPr>
    </w:p>
    <w:p>
      <w:pPr>
        <w:spacing w:line="440" w:lineRule="exact"/>
        <w:rPr>
          <w:rFonts w:ascii="方正黑体_GBK" w:hAnsi="方正仿宋_GBK" w:eastAsia="方正黑体_GBK"/>
          <w:color w:val="auto"/>
          <w:kern w:val="0"/>
          <w:sz w:val="32"/>
          <w:szCs w:val="32"/>
        </w:rPr>
      </w:pPr>
      <w:r>
        <w:rPr>
          <w:rFonts w:hint="eastAsia" w:ascii="方正黑体_GBK" w:hAnsi="方正仿宋_GBK" w:eastAsia="方正黑体_GBK" w:cs="方正黑体_GBK"/>
          <w:color w:val="auto"/>
          <w:sz w:val="32"/>
          <w:szCs w:val="32"/>
        </w:rPr>
        <w:t>附件</w:t>
      </w:r>
      <w:r>
        <w:rPr>
          <w:rFonts w:ascii="方正黑体_GBK" w:hAnsi="方正仿宋_GBK" w:eastAsia="方正黑体_GBK" w:cs="方正黑体_GBK"/>
          <w:color w:val="auto"/>
          <w:sz w:val="32"/>
          <w:szCs w:val="32"/>
        </w:rPr>
        <w:t>5</w:t>
      </w:r>
    </w:p>
    <w:p>
      <w:pPr>
        <w:widowControl/>
        <w:jc w:val="center"/>
        <w:rPr>
          <w:rFonts w:hint="eastAsia" w:ascii="方正小标宋简体" w:hAnsi="方正小标宋简体" w:eastAsia="方正小标宋简体" w:cs="方正小标宋简体"/>
          <w:b/>
          <w:bCs/>
          <w:color w:val="auto"/>
          <w:sz w:val="44"/>
          <w:szCs w:val="44"/>
        </w:rPr>
      </w:pPr>
      <w:r>
        <w:rPr>
          <w:rFonts w:hint="eastAsia" w:ascii="方正小标宋简体" w:hAnsi="方正小标宋简体" w:eastAsia="方正小标宋简体" w:cs="方正小标宋简体"/>
          <w:color w:val="auto"/>
          <w:kern w:val="0"/>
          <w:sz w:val="44"/>
          <w:szCs w:val="44"/>
        </w:rPr>
        <w:t>服务活动开展情况表</w:t>
      </w:r>
    </w:p>
    <w:p>
      <w:pPr>
        <w:widowControl/>
        <w:ind w:firstLine="480" w:firstLineChars="200"/>
        <w:jc w:val="center"/>
        <w:rPr>
          <w:rFonts w:hint="eastAsia" w:ascii="楷体" w:hAnsi="楷体" w:eastAsia="楷体" w:cs="楷体"/>
          <w:color w:val="auto"/>
          <w:sz w:val="24"/>
          <w:szCs w:val="24"/>
          <w:lang w:val="en-US" w:eastAsia="zh-CN"/>
        </w:rPr>
      </w:pPr>
      <w:r>
        <w:rPr>
          <w:rFonts w:hint="eastAsia" w:ascii="楷体" w:hAnsi="楷体" w:eastAsia="楷体" w:cs="楷体"/>
          <w:color w:val="auto"/>
          <w:sz w:val="24"/>
          <w:szCs w:val="24"/>
          <w:lang w:val="en-US" w:eastAsia="zh-CN"/>
        </w:rPr>
        <w:t>（起止时间：2019年1月1日-2020年3月31日）</w:t>
      </w:r>
    </w:p>
    <w:p>
      <w:pPr>
        <w:spacing w:line="440" w:lineRule="exact"/>
        <w:rPr>
          <w:rFonts w:hint="eastAsia" w:ascii="仿宋" w:hAnsi="仿宋" w:eastAsia="仿宋" w:cs="仿宋"/>
          <w:color w:val="auto"/>
          <w:kern w:val="0"/>
        </w:rPr>
      </w:pPr>
    </w:p>
    <w:p>
      <w:pPr>
        <w:spacing w:line="440" w:lineRule="exact"/>
        <w:rPr>
          <w:rFonts w:hint="eastAsia" w:ascii="仿宋" w:hAnsi="仿宋" w:eastAsia="仿宋" w:cs="仿宋"/>
          <w:b/>
          <w:bCs/>
          <w:color w:val="auto"/>
          <w:sz w:val="22"/>
          <w:szCs w:val="22"/>
        </w:rPr>
      </w:pPr>
      <w:r>
        <w:rPr>
          <w:rFonts w:hint="eastAsia" w:ascii="仿宋" w:hAnsi="仿宋" w:eastAsia="仿宋" w:cs="仿宋"/>
          <w:color w:val="auto"/>
          <w:kern w:val="0"/>
        </w:rPr>
        <w:t>服务平台名称：</w:t>
      </w:r>
    </w:p>
    <w:tbl>
      <w:tblPr>
        <w:tblStyle w:val="5"/>
        <w:tblW w:w="14218"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4"/>
        <w:gridCol w:w="2083"/>
        <w:gridCol w:w="1570"/>
        <w:gridCol w:w="1871"/>
        <w:gridCol w:w="1460"/>
        <w:gridCol w:w="1580"/>
        <w:gridCol w:w="1580"/>
        <w:gridCol w:w="1698"/>
        <w:gridCol w:w="14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14" w:type="dxa"/>
            <w:vAlign w:val="center"/>
          </w:tcPr>
          <w:p>
            <w:pPr>
              <w:spacing w:line="440" w:lineRule="exact"/>
              <w:jc w:val="center"/>
              <w:rPr>
                <w:rFonts w:hint="eastAsia" w:ascii="仿宋" w:hAnsi="仿宋" w:eastAsia="仿宋" w:cs="仿宋"/>
                <w:color w:val="auto"/>
              </w:rPr>
            </w:pPr>
            <w:r>
              <w:rPr>
                <w:rFonts w:hint="eastAsia" w:ascii="仿宋" w:hAnsi="仿宋" w:eastAsia="仿宋" w:cs="仿宋"/>
                <w:color w:val="auto"/>
              </w:rPr>
              <w:t>序号</w:t>
            </w:r>
          </w:p>
        </w:tc>
        <w:tc>
          <w:tcPr>
            <w:tcW w:w="2083" w:type="dxa"/>
            <w:vAlign w:val="center"/>
          </w:tcPr>
          <w:p>
            <w:pPr>
              <w:spacing w:line="440" w:lineRule="exact"/>
              <w:jc w:val="center"/>
              <w:rPr>
                <w:rFonts w:hint="eastAsia" w:ascii="仿宋" w:hAnsi="仿宋" w:eastAsia="仿宋" w:cs="仿宋"/>
                <w:color w:val="auto"/>
              </w:rPr>
            </w:pPr>
            <w:r>
              <w:rPr>
                <w:rFonts w:hint="eastAsia" w:ascii="仿宋" w:hAnsi="仿宋" w:eastAsia="仿宋" w:cs="仿宋"/>
                <w:color w:val="auto"/>
              </w:rPr>
              <w:t>活动名称</w:t>
            </w:r>
          </w:p>
        </w:tc>
        <w:tc>
          <w:tcPr>
            <w:tcW w:w="1570" w:type="dxa"/>
            <w:vAlign w:val="center"/>
          </w:tcPr>
          <w:p>
            <w:pPr>
              <w:spacing w:line="440" w:lineRule="exact"/>
              <w:jc w:val="center"/>
              <w:rPr>
                <w:rFonts w:hint="eastAsia" w:ascii="仿宋" w:hAnsi="仿宋" w:eastAsia="仿宋" w:cs="仿宋"/>
                <w:color w:val="auto"/>
              </w:rPr>
            </w:pPr>
            <w:r>
              <w:rPr>
                <w:rFonts w:hint="eastAsia" w:ascii="仿宋" w:hAnsi="仿宋" w:eastAsia="仿宋" w:cs="仿宋"/>
                <w:color w:val="auto"/>
              </w:rPr>
              <w:t>活动时间</w:t>
            </w:r>
          </w:p>
        </w:tc>
        <w:tc>
          <w:tcPr>
            <w:tcW w:w="1871" w:type="dxa"/>
            <w:vAlign w:val="center"/>
          </w:tcPr>
          <w:p>
            <w:pPr>
              <w:spacing w:line="440" w:lineRule="exact"/>
              <w:jc w:val="center"/>
              <w:rPr>
                <w:rFonts w:hint="eastAsia" w:ascii="仿宋" w:hAnsi="仿宋" w:eastAsia="仿宋" w:cs="仿宋"/>
                <w:color w:val="auto"/>
              </w:rPr>
            </w:pPr>
            <w:r>
              <w:rPr>
                <w:rFonts w:hint="eastAsia" w:ascii="仿宋" w:hAnsi="仿宋" w:eastAsia="仿宋" w:cs="仿宋"/>
                <w:color w:val="auto"/>
              </w:rPr>
              <w:t>活动内容</w:t>
            </w:r>
          </w:p>
        </w:tc>
        <w:tc>
          <w:tcPr>
            <w:tcW w:w="1460" w:type="dxa"/>
            <w:vAlign w:val="center"/>
          </w:tcPr>
          <w:p>
            <w:pPr>
              <w:spacing w:line="440" w:lineRule="exact"/>
              <w:jc w:val="center"/>
              <w:rPr>
                <w:rFonts w:hint="eastAsia" w:ascii="仿宋" w:hAnsi="仿宋" w:eastAsia="仿宋" w:cs="仿宋"/>
                <w:color w:val="auto"/>
              </w:rPr>
            </w:pPr>
            <w:r>
              <w:rPr>
                <w:rFonts w:hint="eastAsia" w:ascii="仿宋" w:hAnsi="仿宋" w:eastAsia="仿宋" w:cs="仿宋"/>
                <w:color w:val="auto"/>
              </w:rPr>
              <w:t>主办单位</w:t>
            </w:r>
          </w:p>
        </w:tc>
        <w:tc>
          <w:tcPr>
            <w:tcW w:w="1580" w:type="dxa"/>
            <w:vAlign w:val="center"/>
          </w:tcPr>
          <w:p>
            <w:pPr>
              <w:spacing w:line="440" w:lineRule="exact"/>
              <w:jc w:val="center"/>
              <w:rPr>
                <w:rFonts w:hint="eastAsia" w:ascii="仿宋" w:hAnsi="仿宋" w:eastAsia="仿宋" w:cs="仿宋"/>
                <w:color w:val="auto"/>
              </w:rPr>
            </w:pPr>
            <w:r>
              <w:rPr>
                <w:rFonts w:hint="eastAsia" w:ascii="仿宋" w:hAnsi="仿宋" w:eastAsia="仿宋" w:cs="仿宋"/>
                <w:color w:val="auto"/>
              </w:rPr>
              <w:t>承办单位</w:t>
            </w:r>
          </w:p>
        </w:tc>
        <w:tc>
          <w:tcPr>
            <w:tcW w:w="1580" w:type="dxa"/>
            <w:vAlign w:val="center"/>
          </w:tcPr>
          <w:p>
            <w:pPr>
              <w:spacing w:line="440" w:lineRule="exact"/>
              <w:jc w:val="center"/>
              <w:rPr>
                <w:rFonts w:hint="eastAsia" w:ascii="仿宋" w:hAnsi="仿宋" w:eastAsia="仿宋" w:cs="仿宋"/>
                <w:color w:val="auto"/>
              </w:rPr>
            </w:pPr>
            <w:r>
              <w:rPr>
                <w:rFonts w:hint="eastAsia" w:ascii="仿宋" w:hAnsi="仿宋" w:eastAsia="仿宋" w:cs="仿宋"/>
                <w:color w:val="auto"/>
              </w:rPr>
              <w:t>参加活动的   企业数量</w:t>
            </w:r>
          </w:p>
        </w:tc>
        <w:tc>
          <w:tcPr>
            <w:tcW w:w="1698" w:type="dxa"/>
            <w:vAlign w:val="center"/>
          </w:tcPr>
          <w:p>
            <w:pPr>
              <w:spacing w:line="440" w:lineRule="exact"/>
              <w:jc w:val="center"/>
              <w:rPr>
                <w:rFonts w:hint="eastAsia" w:ascii="仿宋" w:hAnsi="仿宋" w:eastAsia="仿宋" w:cs="仿宋"/>
                <w:color w:val="auto"/>
              </w:rPr>
            </w:pPr>
            <w:r>
              <w:rPr>
                <w:rFonts w:hint="eastAsia" w:ascii="仿宋" w:hAnsi="仿宋" w:eastAsia="仿宋" w:cs="仿宋"/>
                <w:color w:val="auto"/>
              </w:rPr>
              <w:t>是否属于</w:t>
            </w:r>
          </w:p>
          <w:p>
            <w:pPr>
              <w:spacing w:line="440" w:lineRule="exact"/>
              <w:jc w:val="center"/>
              <w:rPr>
                <w:rFonts w:hint="eastAsia" w:ascii="仿宋" w:hAnsi="仿宋" w:eastAsia="仿宋" w:cs="仿宋"/>
                <w:color w:val="auto"/>
              </w:rPr>
            </w:pPr>
            <w:r>
              <w:rPr>
                <w:rFonts w:hint="eastAsia" w:ascii="仿宋" w:hAnsi="仿宋" w:eastAsia="仿宋" w:cs="仿宋"/>
                <w:color w:val="auto"/>
              </w:rPr>
              <w:t>重大服务活动</w:t>
            </w:r>
          </w:p>
        </w:tc>
        <w:tc>
          <w:tcPr>
            <w:tcW w:w="1462" w:type="dxa"/>
            <w:vAlign w:val="center"/>
          </w:tcPr>
          <w:p>
            <w:pPr>
              <w:spacing w:line="440" w:lineRule="exact"/>
              <w:jc w:val="center"/>
              <w:rPr>
                <w:rFonts w:hint="eastAsia" w:ascii="仿宋" w:hAnsi="仿宋" w:eastAsia="仿宋" w:cs="仿宋"/>
                <w:color w:val="auto"/>
                <w:lang w:eastAsia="zh-CN"/>
              </w:rPr>
            </w:pPr>
            <w:r>
              <w:rPr>
                <w:rFonts w:hint="eastAsia" w:ascii="仿宋" w:hAnsi="仿宋" w:eastAsia="仿宋" w:cs="仿宋"/>
                <w:color w:val="auto"/>
                <w:lang w:eastAsia="zh-CN"/>
              </w:rPr>
              <w:t>是否属于免费服务活动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3" w:hRule="atLeast"/>
        </w:trPr>
        <w:tc>
          <w:tcPr>
            <w:tcW w:w="914" w:type="dxa"/>
          </w:tcPr>
          <w:p>
            <w:pPr>
              <w:spacing w:line="440" w:lineRule="exact"/>
              <w:rPr>
                <w:rFonts w:hint="eastAsia" w:ascii="仿宋" w:hAnsi="仿宋" w:eastAsia="仿宋" w:cs="仿宋"/>
                <w:b/>
                <w:bCs/>
                <w:color w:val="auto"/>
                <w:sz w:val="32"/>
                <w:szCs w:val="32"/>
              </w:rPr>
            </w:pPr>
          </w:p>
        </w:tc>
        <w:tc>
          <w:tcPr>
            <w:tcW w:w="2083" w:type="dxa"/>
          </w:tcPr>
          <w:p>
            <w:pPr>
              <w:spacing w:line="440" w:lineRule="exact"/>
              <w:rPr>
                <w:rFonts w:hint="eastAsia" w:ascii="仿宋" w:hAnsi="仿宋" w:eastAsia="仿宋" w:cs="仿宋"/>
                <w:b/>
                <w:bCs/>
                <w:color w:val="auto"/>
                <w:sz w:val="32"/>
                <w:szCs w:val="32"/>
              </w:rPr>
            </w:pPr>
          </w:p>
        </w:tc>
        <w:tc>
          <w:tcPr>
            <w:tcW w:w="1570" w:type="dxa"/>
          </w:tcPr>
          <w:p>
            <w:pPr>
              <w:spacing w:line="440" w:lineRule="exact"/>
              <w:rPr>
                <w:rFonts w:hint="eastAsia" w:ascii="仿宋" w:hAnsi="仿宋" w:eastAsia="仿宋" w:cs="仿宋"/>
                <w:b/>
                <w:bCs/>
                <w:color w:val="auto"/>
                <w:sz w:val="32"/>
                <w:szCs w:val="32"/>
              </w:rPr>
            </w:pPr>
          </w:p>
        </w:tc>
        <w:tc>
          <w:tcPr>
            <w:tcW w:w="1871" w:type="dxa"/>
          </w:tcPr>
          <w:p>
            <w:pPr>
              <w:spacing w:line="440" w:lineRule="exact"/>
              <w:rPr>
                <w:rFonts w:hint="eastAsia" w:ascii="仿宋" w:hAnsi="仿宋" w:eastAsia="仿宋" w:cs="仿宋"/>
                <w:b/>
                <w:bCs/>
                <w:color w:val="auto"/>
                <w:sz w:val="32"/>
                <w:szCs w:val="32"/>
              </w:rPr>
            </w:pPr>
          </w:p>
        </w:tc>
        <w:tc>
          <w:tcPr>
            <w:tcW w:w="1460" w:type="dxa"/>
          </w:tcPr>
          <w:p>
            <w:pPr>
              <w:spacing w:line="440" w:lineRule="exact"/>
              <w:rPr>
                <w:rFonts w:hint="eastAsia" w:ascii="仿宋" w:hAnsi="仿宋" w:eastAsia="仿宋" w:cs="仿宋"/>
                <w:b/>
                <w:bCs/>
                <w:color w:val="auto"/>
                <w:sz w:val="32"/>
                <w:szCs w:val="32"/>
              </w:rPr>
            </w:pPr>
          </w:p>
        </w:tc>
        <w:tc>
          <w:tcPr>
            <w:tcW w:w="1580" w:type="dxa"/>
          </w:tcPr>
          <w:p>
            <w:pPr>
              <w:spacing w:line="440" w:lineRule="exact"/>
              <w:rPr>
                <w:rFonts w:hint="eastAsia" w:ascii="仿宋" w:hAnsi="仿宋" w:eastAsia="仿宋" w:cs="仿宋"/>
                <w:b/>
                <w:bCs/>
                <w:color w:val="auto"/>
                <w:sz w:val="32"/>
                <w:szCs w:val="32"/>
              </w:rPr>
            </w:pPr>
          </w:p>
        </w:tc>
        <w:tc>
          <w:tcPr>
            <w:tcW w:w="1580" w:type="dxa"/>
          </w:tcPr>
          <w:p>
            <w:pPr>
              <w:spacing w:line="440" w:lineRule="exact"/>
              <w:rPr>
                <w:rFonts w:hint="eastAsia" w:ascii="仿宋" w:hAnsi="仿宋" w:eastAsia="仿宋" w:cs="仿宋"/>
                <w:b/>
                <w:bCs/>
                <w:color w:val="auto"/>
                <w:sz w:val="32"/>
                <w:szCs w:val="32"/>
              </w:rPr>
            </w:pPr>
          </w:p>
        </w:tc>
        <w:tc>
          <w:tcPr>
            <w:tcW w:w="1698" w:type="dxa"/>
          </w:tcPr>
          <w:p>
            <w:pPr>
              <w:spacing w:line="440" w:lineRule="exact"/>
              <w:rPr>
                <w:rFonts w:hint="eastAsia" w:ascii="仿宋" w:hAnsi="仿宋" w:eastAsia="仿宋" w:cs="仿宋"/>
                <w:b/>
                <w:bCs/>
                <w:color w:val="auto"/>
                <w:sz w:val="32"/>
                <w:szCs w:val="32"/>
              </w:rPr>
            </w:pPr>
          </w:p>
        </w:tc>
        <w:tc>
          <w:tcPr>
            <w:tcW w:w="1462" w:type="dxa"/>
          </w:tcPr>
          <w:p>
            <w:pPr>
              <w:spacing w:line="440" w:lineRule="exact"/>
              <w:rPr>
                <w:rFonts w:hint="eastAsia" w:ascii="仿宋" w:hAnsi="仿宋" w:eastAsia="仿宋" w:cs="仿宋"/>
                <w:b/>
                <w:bCs/>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3" w:hRule="atLeast"/>
        </w:trPr>
        <w:tc>
          <w:tcPr>
            <w:tcW w:w="914" w:type="dxa"/>
          </w:tcPr>
          <w:p>
            <w:pPr>
              <w:spacing w:line="440" w:lineRule="exact"/>
              <w:rPr>
                <w:rFonts w:hint="eastAsia" w:ascii="仿宋" w:hAnsi="仿宋" w:eastAsia="仿宋" w:cs="仿宋"/>
                <w:b/>
                <w:bCs/>
                <w:color w:val="auto"/>
                <w:sz w:val="32"/>
                <w:szCs w:val="32"/>
              </w:rPr>
            </w:pPr>
          </w:p>
        </w:tc>
        <w:tc>
          <w:tcPr>
            <w:tcW w:w="2083" w:type="dxa"/>
          </w:tcPr>
          <w:p>
            <w:pPr>
              <w:spacing w:line="440" w:lineRule="exact"/>
              <w:rPr>
                <w:rFonts w:hint="eastAsia" w:ascii="仿宋" w:hAnsi="仿宋" w:eastAsia="仿宋" w:cs="仿宋"/>
                <w:b/>
                <w:bCs/>
                <w:color w:val="auto"/>
                <w:sz w:val="32"/>
                <w:szCs w:val="32"/>
              </w:rPr>
            </w:pPr>
          </w:p>
        </w:tc>
        <w:tc>
          <w:tcPr>
            <w:tcW w:w="1570" w:type="dxa"/>
          </w:tcPr>
          <w:p>
            <w:pPr>
              <w:spacing w:line="440" w:lineRule="exact"/>
              <w:rPr>
                <w:rFonts w:hint="eastAsia" w:ascii="仿宋" w:hAnsi="仿宋" w:eastAsia="仿宋" w:cs="仿宋"/>
                <w:b/>
                <w:bCs/>
                <w:color w:val="auto"/>
                <w:sz w:val="32"/>
                <w:szCs w:val="32"/>
              </w:rPr>
            </w:pPr>
          </w:p>
        </w:tc>
        <w:tc>
          <w:tcPr>
            <w:tcW w:w="1871" w:type="dxa"/>
          </w:tcPr>
          <w:p>
            <w:pPr>
              <w:spacing w:line="440" w:lineRule="exact"/>
              <w:rPr>
                <w:rFonts w:hint="eastAsia" w:ascii="仿宋" w:hAnsi="仿宋" w:eastAsia="仿宋" w:cs="仿宋"/>
                <w:b/>
                <w:bCs/>
                <w:color w:val="auto"/>
                <w:sz w:val="32"/>
                <w:szCs w:val="32"/>
              </w:rPr>
            </w:pPr>
          </w:p>
        </w:tc>
        <w:tc>
          <w:tcPr>
            <w:tcW w:w="1460" w:type="dxa"/>
          </w:tcPr>
          <w:p>
            <w:pPr>
              <w:spacing w:line="440" w:lineRule="exact"/>
              <w:rPr>
                <w:rFonts w:hint="eastAsia" w:ascii="仿宋" w:hAnsi="仿宋" w:eastAsia="仿宋" w:cs="仿宋"/>
                <w:b/>
                <w:bCs/>
                <w:color w:val="auto"/>
                <w:sz w:val="32"/>
                <w:szCs w:val="32"/>
              </w:rPr>
            </w:pPr>
          </w:p>
        </w:tc>
        <w:tc>
          <w:tcPr>
            <w:tcW w:w="1580" w:type="dxa"/>
          </w:tcPr>
          <w:p>
            <w:pPr>
              <w:spacing w:line="440" w:lineRule="exact"/>
              <w:rPr>
                <w:rFonts w:hint="eastAsia" w:ascii="仿宋" w:hAnsi="仿宋" w:eastAsia="仿宋" w:cs="仿宋"/>
                <w:b/>
                <w:bCs/>
                <w:color w:val="auto"/>
                <w:sz w:val="32"/>
                <w:szCs w:val="32"/>
              </w:rPr>
            </w:pPr>
          </w:p>
        </w:tc>
        <w:tc>
          <w:tcPr>
            <w:tcW w:w="1580" w:type="dxa"/>
          </w:tcPr>
          <w:p>
            <w:pPr>
              <w:spacing w:line="440" w:lineRule="exact"/>
              <w:rPr>
                <w:rFonts w:hint="eastAsia" w:ascii="仿宋" w:hAnsi="仿宋" w:eastAsia="仿宋" w:cs="仿宋"/>
                <w:b/>
                <w:bCs/>
                <w:color w:val="auto"/>
                <w:sz w:val="32"/>
                <w:szCs w:val="32"/>
              </w:rPr>
            </w:pPr>
          </w:p>
        </w:tc>
        <w:tc>
          <w:tcPr>
            <w:tcW w:w="1698" w:type="dxa"/>
          </w:tcPr>
          <w:p>
            <w:pPr>
              <w:spacing w:line="440" w:lineRule="exact"/>
              <w:rPr>
                <w:rFonts w:hint="eastAsia" w:ascii="仿宋" w:hAnsi="仿宋" w:eastAsia="仿宋" w:cs="仿宋"/>
                <w:b/>
                <w:bCs/>
                <w:color w:val="auto"/>
                <w:sz w:val="32"/>
                <w:szCs w:val="32"/>
              </w:rPr>
            </w:pPr>
          </w:p>
        </w:tc>
        <w:tc>
          <w:tcPr>
            <w:tcW w:w="1462" w:type="dxa"/>
          </w:tcPr>
          <w:p>
            <w:pPr>
              <w:spacing w:line="440" w:lineRule="exact"/>
              <w:rPr>
                <w:rFonts w:hint="eastAsia" w:ascii="仿宋" w:hAnsi="仿宋" w:eastAsia="仿宋" w:cs="仿宋"/>
                <w:b/>
                <w:bCs/>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3" w:hRule="atLeast"/>
        </w:trPr>
        <w:tc>
          <w:tcPr>
            <w:tcW w:w="914" w:type="dxa"/>
          </w:tcPr>
          <w:p>
            <w:pPr>
              <w:spacing w:line="440" w:lineRule="exact"/>
              <w:rPr>
                <w:rFonts w:hint="eastAsia" w:ascii="仿宋" w:hAnsi="仿宋" w:eastAsia="仿宋" w:cs="仿宋"/>
                <w:b/>
                <w:bCs/>
                <w:color w:val="auto"/>
                <w:sz w:val="32"/>
                <w:szCs w:val="32"/>
              </w:rPr>
            </w:pPr>
          </w:p>
        </w:tc>
        <w:tc>
          <w:tcPr>
            <w:tcW w:w="2083" w:type="dxa"/>
          </w:tcPr>
          <w:p>
            <w:pPr>
              <w:spacing w:line="440" w:lineRule="exact"/>
              <w:rPr>
                <w:rFonts w:hint="eastAsia" w:ascii="仿宋" w:hAnsi="仿宋" w:eastAsia="仿宋" w:cs="仿宋"/>
                <w:b/>
                <w:bCs/>
                <w:color w:val="auto"/>
                <w:sz w:val="32"/>
                <w:szCs w:val="32"/>
              </w:rPr>
            </w:pPr>
          </w:p>
        </w:tc>
        <w:tc>
          <w:tcPr>
            <w:tcW w:w="1570" w:type="dxa"/>
          </w:tcPr>
          <w:p>
            <w:pPr>
              <w:spacing w:line="440" w:lineRule="exact"/>
              <w:rPr>
                <w:rFonts w:hint="eastAsia" w:ascii="仿宋" w:hAnsi="仿宋" w:eastAsia="仿宋" w:cs="仿宋"/>
                <w:b/>
                <w:bCs/>
                <w:color w:val="auto"/>
                <w:sz w:val="32"/>
                <w:szCs w:val="32"/>
              </w:rPr>
            </w:pPr>
          </w:p>
        </w:tc>
        <w:tc>
          <w:tcPr>
            <w:tcW w:w="1871" w:type="dxa"/>
          </w:tcPr>
          <w:p>
            <w:pPr>
              <w:spacing w:line="440" w:lineRule="exact"/>
              <w:rPr>
                <w:rFonts w:hint="eastAsia" w:ascii="仿宋" w:hAnsi="仿宋" w:eastAsia="仿宋" w:cs="仿宋"/>
                <w:b/>
                <w:bCs/>
                <w:color w:val="auto"/>
                <w:sz w:val="32"/>
                <w:szCs w:val="32"/>
              </w:rPr>
            </w:pPr>
          </w:p>
        </w:tc>
        <w:tc>
          <w:tcPr>
            <w:tcW w:w="1460" w:type="dxa"/>
          </w:tcPr>
          <w:p>
            <w:pPr>
              <w:spacing w:line="440" w:lineRule="exact"/>
              <w:rPr>
                <w:rFonts w:hint="eastAsia" w:ascii="仿宋" w:hAnsi="仿宋" w:eastAsia="仿宋" w:cs="仿宋"/>
                <w:b/>
                <w:bCs/>
                <w:color w:val="auto"/>
                <w:sz w:val="32"/>
                <w:szCs w:val="32"/>
              </w:rPr>
            </w:pPr>
          </w:p>
        </w:tc>
        <w:tc>
          <w:tcPr>
            <w:tcW w:w="1580" w:type="dxa"/>
          </w:tcPr>
          <w:p>
            <w:pPr>
              <w:spacing w:line="440" w:lineRule="exact"/>
              <w:rPr>
                <w:rFonts w:hint="eastAsia" w:ascii="仿宋" w:hAnsi="仿宋" w:eastAsia="仿宋" w:cs="仿宋"/>
                <w:b/>
                <w:bCs/>
                <w:color w:val="auto"/>
                <w:sz w:val="32"/>
                <w:szCs w:val="32"/>
              </w:rPr>
            </w:pPr>
          </w:p>
        </w:tc>
        <w:tc>
          <w:tcPr>
            <w:tcW w:w="1580" w:type="dxa"/>
          </w:tcPr>
          <w:p>
            <w:pPr>
              <w:spacing w:line="440" w:lineRule="exact"/>
              <w:rPr>
                <w:rFonts w:hint="eastAsia" w:ascii="仿宋" w:hAnsi="仿宋" w:eastAsia="仿宋" w:cs="仿宋"/>
                <w:b/>
                <w:bCs/>
                <w:color w:val="auto"/>
                <w:sz w:val="32"/>
                <w:szCs w:val="32"/>
              </w:rPr>
            </w:pPr>
          </w:p>
        </w:tc>
        <w:tc>
          <w:tcPr>
            <w:tcW w:w="1698" w:type="dxa"/>
          </w:tcPr>
          <w:p>
            <w:pPr>
              <w:spacing w:line="440" w:lineRule="exact"/>
              <w:rPr>
                <w:rFonts w:hint="eastAsia" w:ascii="仿宋" w:hAnsi="仿宋" w:eastAsia="仿宋" w:cs="仿宋"/>
                <w:b/>
                <w:bCs/>
                <w:color w:val="auto"/>
                <w:sz w:val="32"/>
                <w:szCs w:val="32"/>
              </w:rPr>
            </w:pPr>
          </w:p>
        </w:tc>
        <w:tc>
          <w:tcPr>
            <w:tcW w:w="1462" w:type="dxa"/>
          </w:tcPr>
          <w:p>
            <w:pPr>
              <w:spacing w:line="440" w:lineRule="exact"/>
              <w:rPr>
                <w:rFonts w:hint="eastAsia" w:ascii="仿宋" w:hAnsi="仿宋" w:eastAsia="仿宋" w:cs="仿宋"/>
                <w:b/>
                <w:bCs/>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3" w:hRule="atLeast"/>
        </w:trPr>
        <w:tc>
          <w:tcPr>
            <w:tcW w:w="914" w:type="dxa"/>
          </w:tcPr>
          <w:p>
            <w:pPr>
              <w:spacing w:line="440" w:lineRule="exact"/>
              <w:rPr>
                <w:rFonts w:hint="eastAsia" w:ascii="仿宋" w:hAnsi="仿宋" w:eastAsia="仿宋" w:cs="仿宋"/>
                <w:b/>
                <w:bCs/>
                <w:color w:val="auto"/>
                <w:sz w:val="32"/>
                <w:szCs w:val="32"/>
              </w:rPr>
            </w:pPr>
          </w:p>
        </w:tc>
        <w:tc>
          <w:tcPr>
            <w:tcW w:w="2083" w:type="dxa"/>
          </w:tcPr>
          <w:p>
            <w:pPr>
              <w:spacing w:line="440" w:lineRule="exact"/>
              <w:rPr>
                <w:rFonts w:hint="eastAsia" w:ascii="仿宋" w:hAnsi="仿宋" w:eastAsia="仿宋" w:cs="仿宋"/>
                <w:b/>
                <w:bCs/>
                <w:color w:val="auto"/>
                <w:sz w:val="32"/>
                <w:szCs w:val="32"/>
              </w:rPr>
            </w:pPr>
          </w:p>
        </w:tc>
        <w:tc>
          <w:tcPr>
            <w:tcW w:w="1570" w:type="dxa"/>
          </w:tcPr>
          <w:p>
            <w:pPr>
              <w:spacing w:line="440" w:lineRule="exact"/>
              <w:rPr>
                <w:rFonts w:hint="eastAsia" w:ascii="仿宋" w:hAnsi="仿宋" w:eastAsia="仿宋" w:cs="仿宋"/>
                <w:b/>
                <w:bCs/>
                <w:color w:val="auto"/>
                <w:sz w:val="32"/>
                <w:szCs w:val="32"/>
              </w:rPr>
            </w:pPr>
          </w:p>
        </w:tc>
        <w:tc>
          <w:tcPr>
            <w:tcW w:w="1871" w:type="dxa"/>
          </w:tcPr>
          <w:p>
            <w:pPr>
              <w:spacing w:line="440" w:lineRule="exact"/>
              <w:rPr>
                <w:rFonts w:hint="eastAsia" w:ascii="仿宋" w:hAnsi="仿宋" w:eastAsia="仿宋" w:cs="仿宋"/>
                <w:b/>
                <w:bCs/>
                <w:color w:val="auto"/>
                <w:sz w:val="32"/>
                <w:szCs w:val="32"/>
              </w:rPr>
            </w:pPr>
          </w:p>
        </w:tc>
        <w:tc>
          <w:tcPr>
            <w:tcW w:w="1460" w:type="dxa"/>
          </w:tcPr>
          <w:p>
            <w:pPr>
              <w:spacing w:line="440" w:lineRule="exact"/>
              <w:rPr>
                <w:rFonts w:hint="eastAsia" w:ascii="仿宋" w:hAnsi="仿宋" w:eastAsia="仿宋" w:cs="仿宋"/>
                <w:b/>
                <w:bCs/>
                <w:color w:val="auto"/>
                <w:sz w:val="32"/>
                <w:szCs w:val="32"/>
              </w:rPr>
            </w:pPr>
          </w:p>
        </w:tc>
        <w:tc>
          <w:tcPr>
            <w:tcW w:w="1580" w:type="dxa"/>
          </w:tcPr>
          <w:p>
            <w:pPr>
              <w:spacing w:line="440" w:lineRule="exact"/>
              <w:rPr>
                <w:rFonts w:hint="eastAsia" w:ascii="仿宋" w:hAnsi="仿宋" w:eastAsia="仿宋" w:cs="仿宋"/>
                <w:b/>
                <w:bCs/>
                <w:color w:val="auto"/>
                <w:sz w:val="32"/>
                <w:szCs w:val="32"/>
              </w:rPr>
            </w:pPr>
          </w:p>
        </w:tc>
        <w:tc>
          <w:tcPr>
            <w:tcW w:w="1580" w:type="dxa"/>
          </w:tcPr>
          <w:p>
            <w:pPr>
              <w:spacing w:line="440" w:lineRule="exact"/>
              <w:rPr>
                <w:rFonts w:hint="eastAsia" w:ascii="仿宋" w:hAnsi="仿宋" w:eastAsia="仿宋" w:cs="仿宋"/>
                <w:b/>
                <w:bCs/>
                <w:color w:val="auto"/>
                <w:sz w:val="32"/>
                <w:szCs w:val="32"/>
              </w:rPr>
            </w:pPr>
          </w:p>
        </w:tc>
        <w:tc>
          <w:tcPr>
            <w:tcW w:w="1698" w:type="dxa"/>
          </w:tcPr>
          <w:p>
            <w:pPr>
              <w:spacing w:line="440" w:lineRule="exact"/>
              <w:rPr>
                <w:rFonts w:hint="eastAsia" w:ascii="仿宋" w:hAnsi="仿宋" w:eastAsia="仿宋" w:cs="仿宋"/>
                <w:b/>
                <w:bCs/>
                <w:color w:val="auto"/>
                <w:sz w:val="32"/>
                <w:szCs w:val="32"/>
              </w:rPr>
            </w:pPr>
          </w:p>
        </w:tc>
        <w:tc>
          <w:tcPr>
            <w:tcW w:w="1462" w:type="dxa"/>
          </w:tcPr>
          <w:p>
            <w:pPr>
              <w:spacing w:line="440" w:lineRule="exact"/>
              <w:rPr>
                <w:rFonts w:hint="eastAsia" w:ascii="仿宋" w:hAnsi="仿宋" w:eastAsia="仿宋" w:cs="仿宋"/>
                <w:b/>
                <w:bCs/>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3" w:hRule="atLeast"/>
        </w:trPr>
        <w:tc>
          <w:tcPr>
            <w:tcW w:w="914" w:type="dxa"/>
          </w:tcPr>
          <w:p>
            <w:pPr>
              <w:spacing w:line="440" w:lineRule="exact"/>
              <w:rPr>
                <w:rFonts w:hint="eastAsia" w:ascii="仿宋" w:hAnsi="仿宋" w:eastAsia="仿宋" w:cs="仿宋"/>
                <w:b/>
                <w:bCs/>
                <w:color w:val="auto"/>
                <w:sz w:val="32"/>
                <w:szCs w:val="32"/>
              </w:rPr>
            </w:pPr>
          </w:p>
        </w:tc>
        <w:tc>
          <w:tcPr>
            <w:tcW w:w="2083" w:type="dxa"/>
          </w:tcPr>
          <w:p>
            <w:pPr>
              <w:spacing w:line="440" w:lineRule="exact"/>
              <w:rPr>
                <w:rFonts w:hint="eastAsia" w:ascii="仿宋" w:hAnsi="仿宋" w:eastAsia="仿宋" w:cs="仿宋"/>
                <w:b/>
                <w:bCs/>
                <w:color w:val="auto"/>
                <w:sz w:val="32"/>
                <w:szCs w:val="32"/>
              </w:rPr>
            </w:pPr>
          </w:p>
        </w:tc>
        <w:tc>
          <w:tcPr>
            <w:tcW w:w="1570" w:type="dxa"/>
          </w:tcPr>
          <w:p>
            <w:pPr>
              <w:spacing w:line="440" w:lineRule="exact"/>
              <w:rPr>
                <w:rFonts w:hint="eastAsia" w:ascii="仿宋" w:hAnsi="仿宋" w:eastAsia="仿宋" w:cs="仿宋"/>
                <w:b/>
                <w:bCs/>
                <w:color w:val="auto"/>
                <w:sz w:val="32"/>
                <w:szCs w:val="32"/>
              </w:rPr>
            </w:pPr>
          </w:p>
        </w:tc>
        <w:tc>
          <w:tcPr>
            <w:tcW w:w="1871" w:type="dxa"/>
          </w:tcPr>
          <w:p>
            <w:pPr>
              <w:spacing w:line="440" w:lineRule="exact"/>
              <w:rPr>
                <w:rFonts w:hint="eastAsia" w:ascii="仿宋" w:hAnsi="仿宋" w:eastAsia="仿宋" w:cs="仿宋"/>
                <w:b/>
                <w:bCs/>
                <w:color w:val="auto"/>
                <w:sz w:val="32"/>
                <w:szCs w:val="32"/>
              </w:rPr>
            </w:pPr>
          </w:p>
        </w:tc>
        <w:tc>
          <w:tcPr>
            <w:tcW w:w="1460" w:type="dxa"/>
          </w:tcPr>
          <w:p>
            <w:pPr>
              <w:spacing w:line="440" w:lineRule="exact"/>
              <w:rPr>
                <w:rFonts w:hint="eastAsia" w:ascii="仿宋" w:hAnsi="仿宋" w:eastAsia="仿宋" w:cs="仿宋"/>
                <w:b/>
                <w:bCs/>
                <w:color w:val="auto"/>
                <w:sz w:val="32"/>
                <w:szCs w:val="32"/>
              </w:rPr>
            </w:pPr>
          </w:p>
        </w:tc>
        <w:tc>
          <w:tcPr>
            <w:tcW w:w="1580" w:type="dxa"/>
          </w:tcPr>
          <w:p>
            <w:pPr>
              <w:spacing w:line="440" w:lineRule="exact"/>
              <w:rPr>
                <w:rFonts w:hint="eastAsia" w:ascii="仿宋" w:hAnsi="仿宋" w:eastAsia="仿宋" w:cs="仿宋"/>
                <w:b/>
                <w:bCs/>
                <w:color w:val="auto"/>
                <w:sz w:val="32"/>
                <w:szCs w:val="32"/>
              </w:rPr>
            </w:pPr>
          </w:p>
        </w:tc>
        <w:tc>
          <w:tcPr>
            <w:tcW w:w="1580" w:type="dxa"/>
          </w:tcPr>
          <w:p>
            <w:pPr>
              <w:spacing w:line="440" w:lineRule="exact"/>
              <w:rPr>
                <w:rFonts w:hint="eastAsia" w:ascii="仿宋" w:hAnsi="仿宋" w:eastAsia="仿宋" w:cs="仿宋"/>
                <w:b/>
                <w:bCs/>
                <w:color w:val="auto"/>
                <w:sz w:val="32"/>
                <w:szCs w:val="32"/>
              </w:rPr>
            </w:pPr>
          </w:p>
        </w:tc>
        <w:tc>
          <w:tcPr>
            <w:tcW w:w="1698" w:type="dxa"/>
          </w:tcPr>
          <w:p>
            <w:pPr>
              <w:spacing w:line="440" w:lineRule="exact"/>
              <w:rPr>
                <w:rFonts w:hint="eastAsia" w:ascii="仿宋" w:hAnsi="仿宋" w:eastAsia="仿宋" w:cs="仿宋"/>
                <w:b/>
                <w:bCs/>
                <w:color w:val="auto"/>
                <w:sz w:val="32"/>
                <w:szCs w:val="32"/>
              </w:rPr>
            </w:pPr>
          </w:p>
        </w:tc>
        <w:tc>
          <w:tcPr>
            <w:tcW w:w="1462" w:type="dxa"/>
          </w:tcPr>
          <w:p>
            <w:pPr>
              <w:spacing w:line="440" w:lineRule="exact"/>
              <w:rPr>
                <w:rFonts w:hint="eastAsia" w:ascii="仿宋" w:hAnsi="仿宋" w:eastAsia="仿宋" w:cs="仿宋"/>
                <w:b/>
                <w:bCs/>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3" w:hRule="atLeast"/>
        </w:trPr>
        <w:tc>
          <w:tcPr>
            <w:tcW w:w="914" w:type="dxa"/>
          </w:tcPr>
          <w:p>
            <w:pPr>
              <w:spacing w:line="440" w:lineRule="exact"/>
              <w:rPr>
                <w:rFonts w:hint="eastAsia" w:ascii="仿宋" w:hAnsi="仿宋" w:eastAsia="仿宋" w:cs="仿宋"/>
                <w:b/>
                <w:bCs/>
                <w:color w:val="auto"/>
                <w:sz w:val="32"/>
                <w:szCs w:val="32"/>
              </w:rPr>
            </w:pPr>
          </w:p>
        </w:tc>
        <w:tc>
          <w:tcPr>
            <w:tcW w:w="2083" w:type="dxa"/>
          </w:tcPr>
          <w:p>
            <w:pPr>
              <w:spacing w:line="440" w:lineRule="exact"/>
              <w:rPr>
                <w:rFonts w:hint="eastAsia" w:ascii="仿宋" w:hAnsi="仿宋" w:eastAsia="仿宋" w:cs="仿宋"/>
                <w:b/>
                <w:bCs/>
                <w:color w:val="auto"/>
                <w:sz w:val="32"/>
                <w:szCs w:val="32"/>
              </w:rPr>
            </w:pPr>
          </w:p>
        </w:tc>
        <w:tc>
          <w:tcPr>
            <w:tcW w:w="1570" w:type="dxa"/>
          </w:tcPr>
          <w:p>
            <w:pPr>
              <w:spacing w:line="440" w:lineRule="exact"/>
              <w:rPr>
                <w:rFonts w:hint="eastAsia" w:ascii="仿宋" w:hAnsi="仿宋" w:eastAsia="仿宋" w:cs="仿宋"/>
                <w:b/>
                <w:bCs/>
                <w:color w:val="auto"/>
                <w:sz w:val="32"/>
                <w:szCs w:val="32"/>
              </w:rPr>
            </w:pPr>
          </w:p>
        </w:tc>
        <w:tc>
          <w:tcPr>
            <w:tcW w:w="1871" w:type="dxa"/>
          </w:tcPr>
          <w:p>
            <w:pPr>
              <w:spacing w:line="440" w:lineRule="exact"/>
              <w:rPr>
                <w:rFonts w:hint="eastAsia" w:ascii="仿宋" w:hAnsi="仿宋" w:eastAsia="仿宋" w:cs="仿宋"/>
                <w:b/>
                <w:bCs/>
                <w:color w:val="auto"/>
                <w:sz w:val="32"/>
                <w:szCs w:val="32"/>
              </w:rPr>
            </w:pPr>
          </w:p>
        </w:tc>
        <w:tc>
          <w:tcPr>
            <w:tcW w:w="1460" w:type="dxa"/>
          </w:tcPr>
          <w:p>
            <w:pPr>
              <w:spacing w:line="440" w:lineRule="exact"/>
              <w:rPr>
                <w:rFonts w:hint="eastAsia" w:ascii="仿宋" w:hAnsi="仿宋" w:eastAsia="仿宋" w:cs="仿宋"/>
                <w:b/>
                <w:bCs/>
                <w:color w:val="auto"/>
                <w:sz w:val="32"/>
                <w:szCs w:val="32"/>
              </w:rPr>
            </w:pPr>
          </w:p>
        </w:tc>
        <w:tc>
          <w:tcPr>
            <w:tcW w:w="1580" w:type="dxa"/>
          </w:tcPr>
          <w:p>
            <w:pPr>
              <w:spacing w:line="440" w:lineRule="exact"/>
              <w:rPr>
                <w:rFonts w:hint="eastAsia" w:ascii="仿宋" w:hAnsi="仿宋" w:eastAsia="仿宋" w:cs="仿宋"/>
                <w:b/>
                <w:bCs/>
                <w:color w:val="auto"/>
                <w:sz w:val="32"/>
                <w:szCs w:val="32"/>
              </w:rPr>
            </w:pPr>
          </w:p>
        </w:tc>
        <w:tc>
          <w:tcPr>
            <w:tcW w:w="1580" w:type="dxa"/>
          </w:tcPr>
          <w:p>
            <w:pPr>
              <w:spacing w:line="440" w:lineRule="exact"/>
              <w:rPr>
                <w:rFonts w:hint="eastAsia" w:ascii="仿宋" w:hAnsi="仿宋" w:eastAsia="仿宋" w:cs="仿宋"/>
                <w:b/>
                <w:bCs/>
                <w:color w:val="auto"/>
                <w:sz w:val="32"/>
                <w:szCs w:val="32"/>
              </w:rPr>
            </w:pPr>
          </w:p>
        </w:tc>
        <w:tc>
          <w:tcPr>
            <w:tcW w:w="1698" w:type="dxa"/>
          </w:tcPr>
          <w:p>
            <w:pPr>
              <w:spacing w:line="440" w:lineRule="exact"/>
              <w:rPr>
                <w:rFonts w:hint="eastAsia" w:ascii="仿宋" w:hAnsi="仿宋" w:eastAsia="仿宋" w:cs="仿宋"/>
                <w:b/>
                <w:bCs/>
                <w:color w:val="auto"/>
                <w:sz w:val="32"/>
                <w:szCs w:val="32"/>
              </w:rPr>
            </w:pPr>
          </w:p>
        </w:tc>
        <w:tc>
          <w:tcPr>
            <w:tcW w:w="1462" w:type="dxa"/>
          </w:tcPr>
          <w:p>
            <w:pPr>
              <w:spacing w:line="440" w:lineRule="exact"/>
              <w:rPr>
                <w:rFonts w:hint="eastAsia" w:ascii="仿宋" w:hAnsi="仿宋" w:eastAsia="仿宋" w:cs="仿宋"/>
                <w:b/>
                <w:bCs/>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3" w:hRule="atLeast"/>
        </w:trPr>
        <w:tc>
          <w:tcPr>
            <w:tcW w:w="914" w:type="dxa"/>
          </w:tcPr>
          <w:p>
            <w:pPr>
              <w:spacing w:line="440" w:lineRule="exact"/>
              <w:rPr>
                <w:rFonts w:hint="eastAsia" w:ascii="仿宋" w:hAnsi="仿宋" w:eastAsia="仿宋" w:cs="仿宋"/>
                <w:b/>
                <w:bCs/>
                <w:color w:val="auto"/>
                <w:sz w:val="32"/>
                <w:szCs w:val="32"/>
              </w:rPr>
            </w:pPr>
          </w:p>
        </w:tc>
        <w:tc>
          <w:tcPr>
            <w:tcW w:w="2083" w:type="dxa"/>
          </w:tcPr>
          <w:p>
            <w:pPr>
              <w:spacing w:line="440" w:lineRule="exact"/>
              <w:rPr>
                <w:rFonts w:hint="eastAsia" w:ascii="仿宋" w:hAnsi="仿宋" w:eastAsia="仿宋" w:cs="仿宋"/>
                <w:b/>
                <w:bCs/>
                <w:color w:val="auto"/>
                <w:sz w:val="32"/>
                <w:szCs w:val="32"/>
              </w:rPr>
            </w:pPr>
          </w:p>
        </w:tc>
        <w:tc>
          <w:tcPr>
            <w:tcW w:w="1570" w:type="dxa"/>
          </w:tcPr>
          <w:p>
            <w:pPr>
              <w:spacing w:line="440" w:lineRule="exact"/>
              <w:rPr>
                <w:rFonts w:hint="eastAsia" w:ascii="仿宋" w:hAnsi="仿宋" w:eastAsia="仿宋" w:cs="仿宋"/>
                <w:b/>
                <w:bCs/>
                <w:color w:val="auto"/>
                <w:sz w:val="32"/>
                <w:szCs w:val="32"/>
              </w:rPr>
            </w:pPr>
          </w:p>
        </w:tc>
        <w:tc>
          <w:tcPr>
            <w:tcW w:w="1871" w:type="dxa"/>
          </w:tcPr>
          <w:p>
            <w:pPr>
              <w:spacing w:line="440" w:lineRule="exact"/>
              <w:rPr>
                <w:rFonts w:hint="eastAsia" w:ascii="仿宋" w:hAnsi="仿宋" w:eastAsia="仿宋" w:cs="仿宋"/>
                <w:b/>
                <w:bCs/>
                <w:color w:val="auto"/>
                <w:sz w:val="32"/>
                <w:szCs w:val="32"/>
              </w:rPr>
            </w:pPr>
          </w:p>
        </w:tc>
        <w:tc>
          <w:tcPr>
            <w:tcW w:w="1460" w:type="dxa"/>
          </w:tcPr>
          <w:p>
            <w:pPr>
              <w:spacing w:line="440" w:lineRule="exact"/>
              <w:rPr>
                <w:rFonts w:hint="eastAsia" w:ascii="仿宋" w:hAnsi="仿宋" w:eastAsia="仿宋" w:cs="仿宋"/>
                <w:b/>
                <w:bCs/>
                <w:color w:val="auto"/>
                <w:sz w:val="32"/>
                <w:szCs w:val="32"/>
              </w:rPr>
            </w:pPr>
          </w:p>
        </w:tc>
        <w:tc>
          <w:tcPr>
            <w:tcW w:w="1580" w:type="dxa"/>
          </w:tcPr>
          <w:p>
            <w:pPr>
              <w:spacing w:line="440" w:lineRule="exact"/>
              <w:rPr>
                <w:rFonts w:hint="eastAsia" w:ascii="仿宋" w:hAnsi="仿宋" w:eastAsia="仿宋" w:cs="仿宋"/>
                <w:b/>
                <w:bCs/>
                <w:color w:val="auto"/>
                <w:sz w:val="32"/>
                <w:szCs w:val="32"/>
              </w:rPr>
            </w:pPr>
          </w:p>
        </w:tc>
        <w:tc>
          <w:tcPr>
            <w:tcW w:w="1580" w:type="dxa"/>
          </w:tcPr>
          <w:p>
            <w:pPr>
              <w:spacing w:line="440" w:lineRule="exact"/>
              <w:rPr>
                <w:rFonts w:hint="eastAsia" w:ascii="仿宋" w:hAnsi="仿宋" w:eastAsia="仿宋" w:cs="仿宋"/>
                <w:b/>
                <w:bCs/>
                <w:color w:val="auto"/>
                <w:sz w:val="32"/>
                <w:szCs w:val="32"/>
              </w:rPr>
            </w:pPr>
          </w:p>
        </w:tc>
        <w:tc>
          <w:tcPr>
            <w:tcW w:w="1698" w:type="dxa"/>
          </w:tcPr>
          <w:p>
            <w:pPr>
              <w:spacing w:line="440" w:lineRule="exact"/>
              <w:rPr>
                <w:rFonts w:hint="eastAsia" w:ascii="仿宋" w:hAnsi="仿宋" w:eastAsia="仿宋" w:cs="仿宋"/>
                <w:b/>
                <w:bCs/>
                <w:color w:val="auto"/>
                <w:sz w:val="32"/>
                <w:szCs w:val="32"/>
              </w:rPr>
            </w:pPr>
          </w:p>
        </w:tc>
        <w:tc>
          <w:tcPr>
            <w:tcW w:w="1462" w:type="dxa"/>
          </w:tcPr>
          <w:p>
            <w:pPr>
              <w:spacing w:line="440" w:lineRule="exact"/>
              <w:rPr>
                <w:rFonts w:hint="eastAsia" w:ascii="仿宋" w:hAnsi="仿宋" w:eastAsia="仿宋" w:cs="仿宋"/>
                <w:b/>
                <w:bCs/>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3" w:hRule="atLeast"/>
        </w:trPr>
        <w:tc>
          <w:tcPr>
            <w:tcW w:w="914" w:type="dxa"/>
          </w:tcPr>
          <w:p>
            <w:pPr>
              <w:spacing w:line="440" w:lineRule="exact"/>
              <w:rPr>
                <w:rFonts w:hint="eastAsia" w:ascii="仿宋" w:hAnsi="仿宋" w:eastAsia="仿宋" w:cs="仿宋"/>
                <w:b/>
                <w:bCs/>
                <w:color w:val="auto"/>
                <w:sz w:val="32"/>
                <w:szCs w:val="32"/>
              </w:rPr>
            </w:pPr>
          </w:p>
        </w:tc>
        <w:tc>
          <w:tcPr>
            <w:tcW w:w="2083" w:type="dxa"/>
          </w:tcPr>
          <w:p>
            <w:pPr>
              <w:spacing w:line="440" w:lineRule="exact"/>
              <w:rPr>
                <w:rFonts w:hint="eastAsia" w:ascii="仿宋" w:hAnsi="仿宋" w:eastAsia="仿宋" w:cs="仿宋"/>
                <w:b/>
                <w:bCs/>
                <w:color w:val="auto"/>
                <w:sz w:val="32"/>
                <w:szCs w:val="32"/>
              </w:rPr>
            </w:pPr>
          </w:p>
        </w:tc>
        <w:tc>
          <w:tcPr>
            <w:tcW w:w="1570" w:type="dxa"/>
          </w:tcPr>
          <w:p>
            <w:pPr>
              <w:spacing w:line="440" w:lineRule="exact"/>
              <w:rPr>
                <w:rFonts w:hint="eastAsia" w:ascii="仿宋" w:hAnsi="仿宋" w:eastAsia="仿宋" w:cs="仿宋"/>
                <w:b/>
                <w:bCs/>
                <w:color w:val="auto"/>
                <w:sz w:val="32"/>
                <w:szCs w:val="32"/>
              </w:rPr>
            </w:pPr>
          </w:p>
        </w:tc>
        <w:tc>
          <w:tcPr>
            <w:tcW w:w="1871" w:type="dxa"/>
          </w:tcPr>
          <w:p>
            <w:pPr>
              <w:spacing w:line="440" w:lineRule="exact"/>
              <w:rPr>
                <w:rFonts w:hint="eastAsia" w:ascii="仿宋" w:hAnsi="仿宋" w:eastAsia="仿宋" w:cs="仿宋"/>
                <w:b/>
                <w:bCs/>
                <w:color w:val="auto"/>
                <w:sz w:val="32"/>
                <w:szCs w:val="32"/>
              </w:rPr>
            </w:pPr>
          </w:p>
        </w:tc>
        <w:tc>
          <w:tcPr>
            <w:tcW w:w="1460" w:type="dxa"/>
          </w:tcPr>
          <w:p>
            <w:pPr>
              <w:spacing w:line="440" w:lineRule="exact"/>
              <w:rPr>
                <w:rFonts w:hint="eastAsia" w:ascii="仿宋" w:hAnsi="仿宋" w:eastAsia="仿宋" w:cs="仿宋"/>
                <w:b/>
                <w:bCs/>
                <w:color w:val="auto"/>
                <w:sz w:val="32"/>
                <w:szCs w:val="32"/>
              </w:rPr>
            </w:pPr>
          </w:p>
        </w:tc>
        <w:tc>
          <w:tcPr>
            <w:tcW w:w="1580" w:type="dxa"/>
          </w:tcPr>
          <w:p>
            <w:pPr>
              <w:spacing w:line="440" w:lineRule="exact"/>
              <w:rPr>
                <w:rFonts w:hint="eastAsia" w:ascii="仿宋" w:hAnsi="仿宋" w:eastAsia="仿宋" w:cs="仿宋"/>
                <w:b/>
                <w:bCs/>
                <w:color w:val="auto"/>
                <w:sz w:val="32"/>
                <w:szCs w:val="32"/>
              </w:rPr>
            </w:pPr>
          </w:p>
        </w:tc>
        <w:tc>
          <w:tcPr>
            <w:tcW w:w="1580" w:type="dxa"/>
          </w:tcPr>
          <w:p>
            <w:pPr>
              <w:spacing w:line="440" w:lineRule="exact"/>
              <w:rPr>
                <w:rFonts w:hint="eastAsia" w:ascii="仿宋" w:hAnsi="仿宋" w:eastAsia="仿宋" w:cs="仿宋"/>
                <w:b/>
                <w:bCs/>
                <w:color w:val="auto"/>
                <w:sz w:val="32"/>
                <w:szCs w:val="32"/>
              </w:rPr>
            </w:pPr>
          </w:p>
        </w:tc>
        <w:tc>
          <w:tcPr>
            <w:tcW w:w="1698" w:type="dxa"/>
          </w:tcPr>
          <w:p>
            <w:pPr>
              <w:spacing w:line="440" w:lineRule="exact"/>
              <w:rPr>
                <w:rFonts w:hint="eastAsia" w:ascii="仿宋" w:hAnsi="仿宋" w:eastAsia="仿宋" w:cs="仿宋"/>
                <w:b/>
                <w:bCs/>
                <w:color w:val="auto"/>
                <w:sz w:val="32"/>
                <w:szCs w:val="32"/>
              </w:rPr>
            </w:pPr>
          </w:p>
        </w:tc>
        <w:tc>
          <w:tcPr>
            <w:tcW w:w="1462" w:type="dxa"/>
          </w:tcPr>
          <w:p>
            <w:pPr>
              <w:spacing w:line="440" w:lineRule="exact"/>
              <w:rPr>
                <w:rFonts w:hint="eastAsia" w:ascii="仿宋" w:hAnsi="仿宋" w:eastAsia="仿宋" w:cs="仿宋"/>
                <w:b/>
                <w:bCs/>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3" w:hRule="atLeast"/>
        </w:trPr>
        <w:tc>
          <w:tcPr>
            <w:tcW w:w="914" w:type="dxa"/>
          </w:tcPr>
          <w:p>
            <w:pPr>
              <w:spacing w:line="440" w:lineRule="exact"/>
              <w:rPr>
                <w:rFonts w:hint="eastAsia" w:ascii="仿宋" w:hAnsi="仿宋" w:eastAsia="仿宋" w:cs="仿宋"/>
                <w:b/>
                <w:bCs/>
                <w:color w:val="auto"/>
                <w:sz w:val="32"/>
                <w:szCs w:val="32"/>
              </w:rPr>
            </w:pPr>
          </w:p>
        </w:tc>
        <w:tc>
          <w:tcPr>
            <w:tcW w:w="2083" w:type="dxa"/>
          </w:tcPr>
          <w:p>
            <w:pPr>
              <w:spacing w:line="440" w:lineRule="exact"/>
              <w:rPr>
                <w:rFonts w:hint="eastAsia" w:ascii="仿宋" w:hAnsi="仿宋" w:eastAsia="仿宋" w:cs="仿宋"/>
                <w:b/>
                <w:bCs/>
                <w:color w:val="auto"/>
                <w:sz w:val="32"/>
                <w:szCs w:val="32"/>
              </w:rPr>
            </w:pPr>
          </w:p>
        </w:tc>
        <w:tc>
          <w:tcPr>
            <w:tcW w:w="1570" w:type="dxa"/>
          </w:tcPr>
          <w:p>
            <w:pPr>
              <w:spacing w:line="440" w:lineRule="exact"/>
              <w:rPr>
                <w:rFonts w:hint="eastAsia" w:ascii="仿宋" w:hAnsi="仿宋" w:eastAsia="仿宋" w:cs="仿宋"/>
                <w:b/>
                <w:bCs/>
                <w:color w:val="auto"/>
                <w:sz w:val="32"/>
                <w:szCs w:val="32"/>
              </w:rPr>
            </w:pPr>
          </w:p>
        </w:tc>
        <w:tc>
          <w:tcPr>
            <w:tcW w:w="1871" w:type="dxa"/>
          </w:tcPr>
          <w:p>
            <w:pPr>
              <w:spacing w:line="440" w:lineRule="exact"/>
              <w:rPr>
                <w:rFonts w:hint="eastAsia" w:ascii="仿宋" w:hAnsi="仿宋" w:eastAsia="仿宋" w:cs="仿宋"/>
                <w:b/>
                <w:bCs/>
                <w:color w:val="auto"/>
                <w:sz w:val="32"/>
                <w:szCs w:val="32"/>
              </w:rPr>
            </w:pPr>
          </w:p>
        </w:tc>
        <w:tc>
          <w:tcPr>
            <w:tcW w:w="1460" w:type="dxa"/>
          </w:tcPr>
          <w:p>
            <w:pPr>
              <w:spacing w:line="440" w:lineRule="exact"/>
              <w:rPr>
                <w:rFonts w:hint="eastAsia" w:ascii="仿宋" w:hAnsi="仿宋" w:eastAsia="仿宋" w:cs="仿宋"/>
                <w:b/>
                <w:bCs/>
                <w:color w:val="auto"/>
                <w:sz w:val="32"/>
                <w:szCs w:val="32"/>
              </w:rPr>
            </w:pPr>
          </w:p>
        </w:tc>
        <w:tc>
          <w:tcPr>
            <w:tcW w:w="1580" w:type="dxa"/>
          </w:tcPr>
          <w:p>
            <w:pPr>
              <w:spacing w:line="440" w:lineRule="exact"/>
              <w:rPr>
                <w:rFonts w:hint="eastAsia" w:ascii="仿宋" w:hAnsi="仿宋" w:eastAsia="仿宋" w:cs="仿宋"/>
                <w:b/>
                <w:bCs/>
                <w:color w:val="auto"/>
                <w:sz w:val="32"/>
                <w:szCs w:val="32"/>
              </w:rPr>
            </w:pPr>
          </w:p>
        </w:tc>
        <w:tc>
          <w:tcPr>
            <w:tcW w:w="1580" w:type="dxa"/>
          </w:tcPr>
          <w:p>
            <w:pPr>
              <w:spacing w:line="440" w:lineRule="exact"/>
              <w:rPr>
                <w:rFonts w:hint="eastAsia" w:ascii="仿宋" w:hAnsi="仿宋" w:eastAsia="仿宋" w:cs="仿宋"/>
                <w:b/>
                <w:bCs/>
                <w:color w:val="auto"/>
                <w:sz w:val="32"/>
                <w:szCs w:val="32"/>
              </w:rPr>
            </w:pPr>
          </w:p>
        </w:tc>
        <w:tc>
          <w:tcPr>
            <w:tcW w:w="1698" w:type="dxa"/>
          </w:tcPr>
          <w:p>
            <w:pPr>
              <w:spacing w:line="440" w:lineRule="exact"/>
              <w:rPr>
                <w:rFonts w:hint="eastAsia" w:ascii="仿宋" w:hAnsi="仿宋" w:eastAsia="仿宋" w:cs="仿宋"/>
                <w:b/>
                <w:bCs/>
                <w:color w:val="auto"/>
                <w:sz w:val="32"/>
                <w:szCs w:val="32"/>
              </w:rPr>
            </w:pPr>
          </w:p>
        </w:tc>
        <w:tc>
          <w:tcPr>
            <w:tcW w:w="1462" w:type="dxa"/>
          </w:tcPr>
          <w:p>
            <w:pPr>
              <w:spacing w:line="440" w:lineRule="exact"/>
              <w:rPr>
                <w:rFonts w:hint="eastAsia" w:ascii="仿宋" w:hAnsi="仿宋" w:eastAsia="仿宋" w:cs="仿宋"/>
                <w:b/>
                <w:bCs/>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3" w:hRule="atLeast"/>
        </w:trPr>
        <w:tc>
          <w:tcPr>
            <w:tcW w:w="914" w:type="dxa"/>
          </w:tcPr>
          <w:p>
            <w:pPr>
              <w:spacing w:line="440" w:lineRule="exact"/>
              <w:rPr>
                <w:rFonts w:hint="eastAsia" w:ascii="仿宋" w:hAnsi="仿宋" w:eastAsia="仿宋" w:cs="仿宋"/>
                <w:b/>
                <w:bCs/>
                <w:color w:val="auto"/>
                <w:sz w:val="32"/>
                <w:szCs w:val="32"/>
              </w:rPr>
            </w:pPr>
          </w:p>
        </w:tc>
        <w:tc>
          <w:tcPr>
            <w:tcW w:w="2083" w:type="dxa"/>
          </w:tcPr>
          <w:p>
            <w:pPr>
              <w:spacing w:line="440" w:lineRule="exact"/>
              <w:rPr>
                <w:rFonts w:hint="eastAsia" w:ascii="仿宋" w:hAnsi="仿宋" w:eastAsia="仿宋" w:cs="仿宋"/>
                <w:b/>
                <w:bCs/>
                <w:color w:val="auto"/>
                <w:sz w:val="32"/>
                <w:szCs w:val="32"/>
              </w:rPr>
            </w:pPr>
          </w:p>
        </w:tc>
        <w:tc>
          <w:tcPr>
            <w:tcW w:w="1570" w:type="dxa"/>
          </w:tcPr>
          <w:p>
            <w:pPr>
              <w:spacing w:line="440" w:lineRule="exact"/>
              <w:rPr>
                <w:rFonts w:hint="eastAsia" w:ascii="仿宋" w:hAnsi="仿宋" w:eastAsia="仿宋" w:cs="仿宋"/>
                <w:b/>
                <w:bCs/>
                <w:color w:val="auto"/>
                <w:sz w:val="32"/>
                <w:szCs w:val="32"/>
              </w:rPr>
            </w:pPr>
          </w:p>
        </w:tc>
        <w:tc>
          <w:tcPr>
            <w:tcW w:w="1871" w:type="dxa"/>
          </w:tcPr>
          <w:p>
            <w:pPr>
              <w:spacing w:line="440" w:lineRule="exact"/>
              <w:rPr>
                <w:rFonts w:hint="eastAsia" w:ascii="仿宋" w:hAnsi="仿宋" w:eastAsia="仿宋" w:cs="仿宋"/>
                <w:b/>
                <w:bCs/>
                <w:color w:val="auto"/>
                <w:sz w:val="32"/>
                <w:szCs w:val="32"/>
              </w:rPr>
            </w:pPr>
          </w:p>
        </w:tc>
        <w:tc>
          <w:tcPr>
            <w:tcW w:w="1460" w:type="dxa"/>
          </w:tcPr>
          <w:p>
            <w:pPr>
              <w:spacing w:line="440" w:lineRule="exact"/>
              <w:rPr>
                <w:rFonts w:hint="eastAsia" w:ascii="仿宋" w:hAnsi="仿宋" w:eastAsia="仿宋" w:cs="仿宋"/>
                <w:b/>
                <w:bCs/>
                <w:color w:val="auto"/>
                <w:sz w:val="32"/>
                <w:szCs w:val="32"/>
              </w:rPr>
            </w:pPr>
          </w:p>
        </w:tc>
        <w:tc>
          <w:tcPr>
            <w:tcW w:w="1580" w:type="dxa"/>
          </w:tcPr>
          <w:p>
            <w:pPr>
              <w:spacing w:line="440" w:lineRule="exact"/>
              <w:rPr>
                <w:rFonts w:hint="eastAsia" w:ascii="仿宋" w:hAnsi="仿宋" w:eastAsia="仿宋" w:cs="仿宋"/>
                <w:b/>
                <w:bCs/>
                <w:color w:val="auto"/>
                <w:sz w:val="32"/>
                <w:szCs w:val="32"/>
              </w:rPr>
            </w:pPr>
          </w:p>
        </w:tc>
        <w:tc>
          <w:tcPr>
            <w:tcW w:w="1580" w:type="dxa"/>
          </w:tcPr>
          <w:p>
            <w:pPr>
              <w:spacing w:line="440" w:lineRule="exact"/>
              <w:rPr>
                <w:rFonts w:hint="eastAsia" w:ascii="仿宋" w:hAnsi="仿宋" w:eastAsia="仿宋" w:cs="仿宋"/>
                <w:b/>
                <w:bCs/>
                <w:color w:val="auto"/>
                <w:sz w:val="32"/>
                <w:szCs w:val="32"/>
              </w:rPr>
            </w:pPr>
          </w:p>
        </w:tc>
        <w:tc>
          <w:tcPr>
            <w:tcW w:w="1698" w:type="dxa"/>
          </w:tcPr>
          <w:p>
            <w:pPr>
              <w:spacing w:line="440" w:lineRule="exact"/>
              <w:rPr>
                <w:rFonts w:hint="eastAsia" w:ascii="仿宋" w:hAnsi="仿宋" w:eastAsia="仿宋" w:cs="仿宋"/>
                <w:b/>
                <w:bCs/>
                <w:color w:val="auto"/>
                <w:sz w:val="32"/>
                <w:szCs w:val="32"/>
              </w:rPr>
            </w:pPr>
          </w:p>
        </w:tc>
        <w:tc>
          <w:tcPr>
            <w:tcW w:w="1462" w:type="dxa"/>
          </w:tcPr>
          <w:p>
            <w:pPr>
              <w:spacing w:line="440" w:lineRule="exact"/>
              <w:rPr>
                <w:rFonts w:hint="eastAsia" w:ascii="仿宋" w:hAnsi="仿宋" w:eastAsia="仿宋" w:cs="仿宋"/>
                <w:b/>
                <w:bCs/>
                <w:color w:val="auto"/>
                <w:sz w:val="32"/>
                <w:szCs w:val="32"/>
              </w:rPr>
            </w:pPr>
          </w:p>
        </w:tc>
      </w:tr>
    </w:tbl>
    <w:p>
      <w:pPr>
        <w:spacing w:line="440" w:lineRule="exact"/>
        <w:rPr>
          <w:rFonts w:ascii="楷体" w:hAnsi="楷体" w:eastAsia="楷体"/>
          <w:b/>
          <w:bCs/>
          <w:color w:val="auto"/>
          <w:sz w:val="32"/>
          <w:szCs w:val="32"/>
        </w:rPr>
      </w:pPr>
    </w:p>
    <w:p>
      <w:pPr>
        <w:spacing w:line="440" w:lineRule="exact"/>
        <w:rPr>
          <w:rFonts w:ascii="方正黑体_GBK" w:hAnsi="方正仿宋_GBK" w:eastAsia="方正黑体_GBK" w:cs="方正黑体_GBK"/>
          <w:color w:val="auto"/>
          <w:sz w:val="32"/>
          <w:szCs w:val="32"/>
        </w:rPr>
      </w:pPr>
      <w:r>
        <w:rPr>
          <w:rFonts w:hint="eastAsia" w:ascii="方正黑体_GBK" w:hAnsi="方正仿宋_GBK" w:eastAsia="方正黑体_GBK" w:cs="方正黑体_GBK"/>
          <w:color w:val="auto"/>
          <w:sz w:val="32"/>
          <w:szCs w:val="32"/>
        </w:rPr>
        <w:t>附件</w:t>
      </w:r>
      <w:r>
        <w:rPr>
          <w:rFonts w:ascii="方正黑体_GBK" w:hAnsi="方正仿宋_GBK" w:eastAsia="方正黑体_GBK" w:cs="方正黑体_GBK"/>
          <w:color w:val="auto"/>
          <w:sz w:val="32"/>
          <w:szCs w:val="32"/>
        </w:rPr>
        <w:t>6</w:t>
      </w:r>
    </w:p>
    <w:p>
      <w:pPr>
        <w:spacing w:line="560" w:lineRule="exact"/>
        <w:ind w:firstLine="720" w:firstLineChars="200"/>
        <w:jc w:val="center"/>
        <w:rPr>
          <w:rFonts w:hint="eastAsia"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rPr>
        <w:t>中小企业公共服务平台服务绩效奖补评价指标</w:t>
      </w:r>
    </w:p>
    <w:tbl>
      <w:tblPr>
        <w:tblStyle w:val="5"/>
        <w:tblW w:w="13765"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67"/>
        <w:gridCol w:w="4111"/>
        <w:gridCol w:w="708"/>
        <w:gridCol w:w="3119"/>
        <w:gridCol w:w="850"/>
        <w:gridCol w:w="2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5" w:hRule="atLeast"/>
        </w:trPr>
        <w:tc>
          <w:tcPr>
            <w:tcW w:w="13765" w:type="dxa"/>
            <w:gridSpan w:val="6"/>
            <w:vAlign w:val="center"/>
          </w:tcPr>
          <w:p>
            <w:pPr>
              <w:widowControl/>
              <w:spacing w:line="400" w:lineRule="exact"/>
              <w:jc w:val="left"/>
              <w:rPr>
                <w:rFonts w:hint="eastAsia" w:ascii="仿宋" w:hAnsi="仿宋" w:eastAsia="仿宋" w:cs="仿宋"/>
                <w:color w:val="auto"/>
                <w:kern w:val="0"/>
              </w:rPr>
            </w:pPr>
            <w:r>
              <w:rPr>
                <w:rFonts w:hint="eastAsia" w:ascii="仿宋" w:hAnsi="仿宋" w:eastAsia="仿宋" w:cs="仿宋"/>
                <w:color w:val="auto"/>
                <w:kern w:val="0"/>
              </w:rPr>
              <w:t>一、资格条件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5" w:hRule="atLeast"/>
        </w:trPr>
        <w:tc>
          <w:tcPr>
            <w:tcW w:w="10505" w:type="dxa"/>
            <w:gridSpan w:val="4"/>
            <w:vAlign w:val="center"/>
          </w:tcPr>
          <w:p>
            <w:pPr>
              <w:widowControl/>
              <w:spacing w:line="400" w:lineRule="exact"/>
              <w:jc w:val="left"/>
              <w:rPr>
                <w:rFonts w:hint="eastAsia" w:ascii="仿宋" w:hAnsi="仿宋" w:eastAsia="仿宋" w:cs="仿宋"/>
                <w:color w:val="auto"/>
                <w:kern w:val="0"/>
              </w:rPr>
            </w:pPr>
            <w:r>
              <w:rPr>
                <w:rFonts w:hint="eastAsia" w:ascii="仿宋" w:hAnsi="仿宋" w:eastAsia="仿宋" w:cs="仿宋"/>
                <w:color w:val="auto"/>
                <w:kern w:val="0"/>
              </w:rPr>
              <w:t>1.申报单位须为纳入全市中小企业公共服务平台网络的服务平台的运营机构。</w:t>
            </w:r>
          </w:p>
        </w:tc>
        <w:tc>
          <w:tcPr>
            <w:tcW w:w="3260" w:type="dxa"/>
            <w:gridSpan w:val="2"/>
            <w:vMerge w:val="restart"/>
            <w:vAlign w:val="center"/>
          </w:tcPr>
          <w:p>
            <w:pPr>
              <w:widowControl/>
              <w:spacing w:line="400" w:lineRule="exact"/>
              <w:jc w:val="left"/>
              <w:rPr>
                <w:rFonts w:hint="eastAsia" w:ascii="仿宋" w:hAnsi="仿宋" w:eastAsia="仿宋" w:cs="仿宋"/>
                <w:color w:val="auto"/>
                <w:kern w:val="0"/>
              </w:rPr>
            </w:pPr>
            <w:r>
              <w:rPr>
                <w:rFonts w:hint="eastAsia" w:ascii="仿宋" w:hAnsi="仿宋" w:eastAsia="仿宋" w:cs="仿宋"/>
                <w:color w:val="auto"/>
                <w:kern w:val="0"/>
              </w:rPr>
              <w:t>有不符合条件之一者，不予奖补。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5" w:hRule="atLeast"/>
        </w:trPr>
        <w:tc>
          <w:tcPr>
            <w:tcW w:w="10505" w:type="dxa"/>
            <w:gridSpan w:val="4"/>
            <w:vAlign w:val="center"/>
          </w:tcPr>
          <w:p>
            <w:pPr>
              <w:widowControl/>
              <w:spacing w:line="400" w:lineRule="exact"/>
              <w:jc w:val="left"/>
              <w:rPr>
                <w:rFonts w:hint="eastAsia" w:ascii="仿宋" w:hAnsi="仿宋" w:eastAsia="仿宋" w:cs="仿宋"/>
                <w:color w:val="auto"/>
                <w:kern w:val="0"/>
              </w:rPr>
            </w:pPr>
            <w:r>
              <w:rPr>
                <w:rFonts w:hint="eastAsia" w:ascii="仿宋" w:hAnsi="仿宋" w:eastAsia="仿宋" w:cs="仿宋"/>
                <w:color w:val="auto"/>
                <w:kern w:val="0"/>
              </w:rPr>
              <w:t>2.具有固定服务场所，</w:t>
            </w:r>
            <w:r>
              <w:rPr>
                <w:rFonts w:hint="eastAsia" w:ascii="仿宋" w:hAnsi="仿宋" w:eastAsia="仿宋" w:cs="仿宋"/>
                <w:color w:val="auto"/>
                <w:kern w:val="0"/>
                <w:lang w:eastAsia="zh-CN"/>
              </w:rPr>
              <w:t>窗口平台</w:t>
            </w:r>
            <w:r>
              <w:rPr>
                <w:rFonts w:hint="eastAsia" w:ascii="仿宋" w:hAnsi="仿宋" w:eastAsia="仿宋" w:cs="仿宋"/>
                <w:color w:val="auto"/>
                <w:kern w:val="0"/>
              </w:rPr>
              <w:t>员工</w:t>
            </w:r>
            <w:r>
              <w:rPr>
                <w:rFonts w:hint="eastAsia" w:ascii="仿宋" w:hAnsi="仿宋" w:eastAsia="仿宋" w:cs="仿宋"/>
                <w:color w:val="auto"/>
                <w:kern w:val="0"/>
                <w:lang w:eastAsia="zh-CN"/>
              </w:rPr>
              <w:t>不少于</w:t>
            </w:r>
            <w:r>
              <w:rPr>
                <w:rFonts w:hint="eastAsia" w:ascii="仿宋" w:hAnsi="仿宋" w:eastAsia="仿宋" w:cs="仿宋"/>
                <w:color w:val="auto"/>
                <w:kern w:val="0"/>
                <w:lang w:val="en-US" w:eastAsia="zh-CN"/>
              </w:rPr>
              <w:t>7人，示范平台员工不少于</w:t>
            </w:r>
            <w:r>
              <w:rPr>
                <w:rFonts w:hint="eastAsia" w:ascii="仿宋" w:hAnsi="仿宋" w:eastAsia="仿宋" w:cs="仿宋"/>
                <w:color w:val="auto"/>
                <w:kern w:val="0"/>
              </w:rPr>
              <w:t>10人。</w:t>
            </w:r>
          </w:p>
        </w:tc>
        <w:tc>
          <w:tcPr>
            <w:tcW w:w="3260" w:type="dxa"/>
            <w:gridSpan w:val="2"/>
            <w:vMerge w:val="continue"/>
            <w:vAlign w:val="center"/>
          </w:tcPr>
          <w:p>
            <w:pPr>
              <w:widowControl/>
              <w:spacing w:line="400" w:lineRule="exact"/>
              <w:jc w:val="left"/>
              <w:rPr>
                <w:rFonts w:hint="eastAsia" w:ascii="仿宋" w:hAnsi="仿宋" w:eastAsia="仿宋" w:cs="仿宋"/>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5" w:hRule="atLeast"/>
        </w:trPr>
        <w:tc>
          <w:tcPr>
            <w:tcW w:w="10505" w:type="dxa"/>
            <w:gridSpan w:val="4"/>
            <w:vAlign w:val="center"/>
          </w:tcPr>
          <w:p>
            <w:pPr>
              <w:widowControl/>
              <w:spacing w:line="400" w:lineRule="exact"/>
              <w:jc w:val="left"/>
              <w:rPr>
                <w:rFonts w:hint="eastAsia" w:ascii="仿宋" w:hAnsi="仿宋" w:eastAsia="仿宋" w:cs="仿宋"/>
                <w:color w:val="auto"/>
                <w:kern w:val="0"/>
              </w:rPr>
            </w:pPr>
            <w:r>
              <w:rPr>
                <w:rFonts w:hint="eastAsia" w:ascii="仿宋" w:hAnsi="仿宋" w:eastAsia="仿宋" w:cs="仿宋"/>
                <w:color w:val="auto"/>
                <w:kern w:val="0"/>
              </w:rPr>
              <w:t>3.服务</w:t>
            </w:r>
            <w:r>
              <w:rPr>
                <w:rFonts w:hint="eastAsia" w:ascii="仿宋" w:hAnsi="仿宋" w:eastAsia="仿宋" w:cs="仿宋"/>
                <w:color w:val="auto"/>
                <w:kern w:val="0"/>
                <w:lang w:eastAsia="zh-CN"/>
              </w:rPr>
              <w:t>的</w:t>
            </w:r>
            <w:r>
              <w:rPr>
                <w:rFonts w:hint="eastAsia" w:ascii="仿宋" w:hAnsi="仿宋" w:eastAsia="仿宋" w:cs="仿宋"/>
                <w:color w:val="auto"/>
                <w:kern w:val="0"/>
              </w:rPr>
              <w:t>企业</w:t>
            </w:r>
            <w:r>
              <w:rPr>
                <w:rFonts w:hint="eastAsia" w:ascii="仿宋" w:hAnsi="仿宋" w:eastAsia="仿宋" w:cs="仿宋"/>
                <w:color w:val="auto"/>
                <w:kern w:val="0"/>
                <w:lang w:val="en-US" w:eastAsia="zh-CN"/>
              </w:rPr>
              <w:t>100</w:t>
            </w:r>
            <w:r>
              <w:rPr>
                <w:rFonts w:hint="eastAsia" w:ascii="仿宋" w:hAnsi="仿宋" w:eastAsia="仿宋" w:cs="仿宋"/>
                <w:color w:val="auto"/>
                <w:kern w:val="0"/>
              </w:rPr>
              <w:t>家</w:t>
            </w:r>
            <w:r>
              <w:rPr>
                <w:rFonts w:hint="eastAsia" w:ascii="仿宋" w:hAnsi="仿宋" w:eastAsia="仿宋" w:cs="仿宋"/>
                <w:color w:val="auto"/>
                <w:kern w:val="0"/>
                <w:lang w:eastAsia="zh-CN"/>
              </w:rPr>
              <w:t>以上</w:t>
            </w:r>
            <w:r>
              <w:rPr>
                <w:rFonts w:hint="eastAsia" w:ascii="仿宋" w:hAnsi="仿宋" w:eastAsia="仿宋" w:cs="仿宋"/>
                <w:color w:val="auto"/>
                <w:kern w:val="0"/>
              </w:rPr>
              <w:t>。</w:t>
            </w:r>
          </w:p>
        </w:tc>
        <w:tc>
          <w:tcPr>
            <w:tcW w:w="3260" w:type="dxa"/>
            <w:gridSpan w:val="2"/>
            <w:vMerge w:val="continue"/>
            <w:vAlign w:val="center"/>
          </w:tcPr>
          <w:p>
            <w:pPr>
              <w:widowControl/>
              <w:spacing w:line="400" w:lineRule="exact"/>
              <w:jc w:val="left"/>
              <w:rPr>
                <w:rFonts w:hint="eastAsia" w:ascii="仿宋" w:hAnsi="仿宋" w:eastAsia="仿宋" w:cs="仿宋"/>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10505" w:type="dxa"/>
            <w:gridSpan w:val="4"/>
            <w:vAlign w:val="center"/>
          </w:tcPr>
          <w:p>
            <w:pPr>
              <w:widowControl/>
              <w:spacing w:line="400" w:lineRule="exact"/>
              <w:jc w:val="left"/>
              <w:rPr>
                <w:rFonts w:hint="eastAsia" w:ascii="仿宋" w:hAnsi="仿宋" w:eastAsia="仿宋" w:cs="仿宋"/>
                <w:color w:val="auto"/>
                <w:kern w:val="0"/>
              </w:rPr>
            </w:pPr>
            <w:r>
              <w:rPr>
                <w:rFonts w:hint="eastAsia" w:ascii="仿宋" w:hAnsi="仿宋" w:eastAsia="仿宋" w:cs="仿宋"/>
                <w:color w:val="auto"/>
                <w:kern w:val="0"/>
              </w:rPr>
              <w:t>4.开展服务活动</w:t>
            </w:r>
            <w:r>
              <w:rPr>
                <w:rFonts w:hint="eastAsia" w:ascii="仿宋" w:hAnsi="仿宋" w:eastAsia="仿宋" w:cs="仿宋"/>
                <w:color w:val="auto"/>
                <w:kern w:val="0"/>
                <w:lang w:val="en-US" w:eastAsia="zh-CN"/>
              </w:rPr>
              <w:t>5</w:t>
            </w:r>
            <w:r>
              <w:rPr>
                <w:rFonts w:hint="eastAsia" w:ascii="仿宋" w:hAnsi="仿宋" w:eastAsia="仿宋" w:cs="仿宋"/>
                <w:color w:val="auto"/>
                <w:kern w:val="0"/>
              </w:rPr>
              <w:t>次以上，其中重大服务活动</w:t>
            </w:r>
            <w:r>
              <w:rPr>
                <w:rFonts w:hint="eastAsia" w:ascii="仿宋" w:hAnsi="仿宋" w:eastAsia="仿宋" w:cs="仿宋"/>
                <w:color w:val="auto"/>
                <w:kern w:val="0"/>
                <w:lang w:val="en-US" w:eastAsia="zh-CN"/>
              </w:rPr>
              <w:t>3</w:t>
            </w:r>
            <w:r>
              <w:rPr>
                <w:rFonts w:hint="eastAsia" w:ascii="仿宋" w:hAnsi="仿宋" w:eastAsia="仿宋" w:cs="仿宋"/>
                <w:color w:val="auto"/>
                <w:kern w:val="0"/>
              </w:rPr>
              <w:t>次</w:t>
            </w:r>
            <w:r>
              <w:rPr>
                <w:rFonts w:hint="eastAsia" w:ascii="仿宋" w:hAnsi="仿宋" w:eastAsia="仿宋" w:cs="仿宋"/>
                <w:color w:val="auto"/>
                <w:kern w:val="0"/>
                <w:lang w:eastAsia="zh-CN"/>
              </w:rPr>
              <w:t>以上</w:t>
            </w:r>
            <w:r>
              <w:rPr>
                <w:rFonts w:hint="eastAsia" w:ascii="仿宋" w:hAnsi="仿宋" w:eastAsia="仿宋" w:cs="仿宋"/>
                <w:color w:val="auto"/>
                <w:kern w:val="0"/>
              </w:rPr>
              <w:t>。</w:t>
            </w:r>
          </w:p>
        </w:tc>
        <w:tc>
          <w:tcPr>
            <w:tcW w:w="3260" w:type="dxa"/>
            <w:gridSpan w:val="2"/>
            <w:vMerge w:val="continue"/>
            <w:vAlign w:val="center"/>
          </w:tcPr>
          <w:p>
            <w:pPr>
              <w:widowControl/>
              <w:spacing w:line="400" w:lineRule="exact"/>
              <w:jc w:val="left"/>
              <w:rPr>
                <w:rFonts w:hint="eastAsia" w:ascii="仿宋" w:hAnsi="仿宋" w:eastAsia="仿宋" w:cs="仿宋"/>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5" w:hRule="atLeast"/>
        </w:trPr>
        <w:tc>
          <w:tcPr>
            <w:tcW w:w="10505" w:type="dxa"/>
            <w:gridSpan w:val="4"/>
            <w:vAlign w:val="center"/>
          </w:tcPr>
          <w:p>
            <w:pPr>
              <w:widowControl/>
              <w:spacing w:line="400" w:lineRule="exact"/>
              <w:jc w:val="left"/>
              <w:rPr>
                <w:rFonts w:hint="eastAsia" w:ascii="仿宋" w:hAnsi="仿宋" w:eastAsia="仿宋" w:cs="仿宋"/>
                <w:color w:val="auto"/>
                <w:kern w:val="0"/>
              </w:rPr>
            </w:pPr>
            <w:r>
              <w:rPr>
                <w:rFonts w:hint="eastAsia" w:ascii="仿宋" w:hAnsi="仿宋" w:eastAsia="仿宋" w:cs="仿宋"/>
                <w:color w:val="auto"/>
                <w:kern w:val="0"/>
              </w:rPr>
              <w:t>5.企业信用状况良好。</w:t>
            </w:r>
          </w:p>
        </w:tc>
        <w:tc>
          <w:tcPr>
            <w:tcW w:w="3260" w:type="dxa"/>
            <w:gridSpan w:val="2"/>
            <w:vMerge w:val="continue"/>
            <w:vAlign w:val="center"/>
          </w:tcPr>
          <w:p>
            <w:pPr>
              <w:widowControl/>
              <w:spacing w:line="400" w:lineRule="exact"/>
              <w:jc w:val="left"/>
              <w:rPr>
                <w:rFonts w:hint="eastAsia" w:ascii="仿宋" w:hAnsi="仿宋" w:eastAsia="仿宋" w:cs="仿宋"/>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2" w:hRule="atLeast"/>
        </w:trPr>
        <w:tc>
          <w:tcPr>
            <w:tcW w:w="13765" w:type="dxa"/>
            <w:gridSpan w:val="6"/>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二、绩效评价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2567" w:type="dxa"/>
            <w:vAlign w:val="center"/>
          </w:tcPr>
          <w:p>
            <w:pPr>
              <w:widowControl/>
              <w:jc w:val="center"/>
              <w:rPr>
                <w:rFonts w:hint="eastAsia" w:ascii="仿宋" w:hAnsi="仿宋" w:eastAsia="仿宋" w:cs="仿宋"/>
                <w:b/>
                <w:bCs/>
                <w:color w:val="auto"/>
                <w:kern w:val="0"/>
              </w:rPr>
            </w:pPr>
            <w:r>
              <w:rPr>
                <w:rFonts w:hint="eastAsia" w:ascii="仿宋" w:hAnsi="仿宋" w:eastAsia="仿宋" w:cs="仿宋"/>
                <w:b/>
                <w:bCs/>
                <w:color w:val="auto"/>
                <w:kern w:val="0"/>
              </w:rPr>
              <w:t>考核指标</w:t>
            </w:r>
          </w:p>
        </w:tc>
        <w:tc>
          <w:tcPr>
            <w:tcW w:w="4111" w:type="dxa"/>
            <w:vAlign w:val="center"/>
          </w:tcPr>
          <w:p>
            <w:pPr>
              <w:widowControl/>
              <w:jc w:val="center"/>
              <w:rPr>
                <w:rFonts w:hint="eastAsia" w:ascii="仿宋" w:hAnsi="仿宋" w:eastAsia="仿宋" w:cs="仿宋"/>
                <w:b/>
                <w:bCs/>
                <w:color w:val="auto"/>
                <w:kern w:val="0"/>
              </w:rPr>
            </w:pPr>
            <w:r>
              <w:rPr>
                <w:rFonts w:hint="eastAsia" w:ascii="仿宋" w:hAnsi="仿宋" w:eastAsia="仿宋" w:cs="仿宋"/>
                <w:b/>
                <w:bCs/>
                <w:color w:val="auto"/>
                <w:kern w:val="0"/>
              </w:rPr>
              <w:t>指标内容</w:t>
            </w:r>
          </w:p>
        </w:tc>
        <w:tc>
          <w:tcPr>
            <w:tcW w:w="708" w:type="dxa"/>
            <w:vAlign w:val="center"/>
          </w:tcPr>
          <w:p>
            <w:pPr>
              <w:widowControl/>
              <w:jc w:val="center"/>
              <w:rPr>
                <w:rFonts w:hint="eastAsia" w:ascii="仿宋" w:hAnsi="仿宋" w:eastAsia="仿宋" w:cs="仿宋"/>
                <w:b/>
                <w:bCs/>
                <w:color w:val="auto"/>
                <w:kern w:val="0"/>
              </w:rPr>
            </w:pPr>
            <w:r>
              <w:rPr>
                <w:rFonts w:hint="eastAsia" w:ascii="仿宋" w:hAnsi="仿宋" w:eastAsia="仿宋" w:cs="仿宋"/>
                <w:b/>
                <w:bCs/>
                <w:color w:val="auto"/>
                <w:kern w:val="0"/>
              </w:rPr>
              <w:t>分值</w:t>
            </w:r>
          </w:p>
        </w:tc>
        <w:tc>
          <w:tcPr>
            <w:tcW w:w="3969" w:type="dxa"/>
            <w:gridSpan w:val="2"/>
            <w:vAlign w:val="center"/>
          </w:tcPr>
          <w:p>
            <w:pPr>
              <w:widowControl/>
              <w:jc w:val="center"/>
              <w:rPr>
                <w:rFonts w:hint="eastAsia" w:ascii="仿宋" w:hAnsi="仿宋" w:eastAsia="仿宋" w:cs="仿宋"/>
                <w:b/>
                <w:bCs/>
                <w:color w:val="auto"/>
                <w:kern w:val="0"/>
              </w:rPr>
            </w:pPr>
            <w:r>
              <w:rPr>
                <w:rFonts w:hint="eastAsia" w:ascii="仿宋" w:hAnsi="仿宋" w:eastAsia="仿宋" w:cs="仿宋"/>
                <w:b/>
                <w:bCs/>
                <w:color w:val="auto"/>
                <w:kern w:val="0"/>
              </w:rPr>
              <w:t>评分标准</w:t>
            </w:r>
          </w:p>
        </w:tc>
        <w:tc>
          <w:tcPr>
            <w:tcW w:w="2410" w:type="dxa"/>
            <w:vAlign w:val="center"/>
          </w:tcPr>
          <w:p>
            <w:pPr>
              <w:widowControl/>
              <w:jc w:val="center"/>
              <w:rPr>
                <w:rFonts w:hint="eastAsia" w:ascii="仿宋" w:hAnsi="仿宋" w:eastAsia="仿宋" w:cs="仿宋"/>
                <w:b/>
                <w:bCs/>
                <w:color w:val="auto"/>
                <w:kern w:val="0"/>
              </w:rPr>
            </w:pPr>
            <w:r>
              <w:rPr>
                <w:rFonts w:hint="eastAsia" w:ascii="仿宋" w:hAnsi="仿宋" w:eastAsia="仿宋" w:cs="仿宋"/>
                <w:b/>
                <w:bCs/>
                <w:color w:val="auto"/>
                <w:kern w:val="0"/>
              </w:rPr>
              <w:t>佐证材料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5" w:hRule="atLeast"/>
        </w:trPr>
        <w:tc>
          <w:tcPr>
            <w:tcW w:w="2567"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组织带动社会服务资源能力</w:t>
            </w:r>
          </w:p>
        </w:tc>
        <w:tc>
          <w:tcPr>
            <w:tcW w:w="4111"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服务平台以服务机构入驻或与服务机构签订服务合作协议形式聚集的服务机构数量。</w:t>
            </w:r>
          </w:p>
        </w:tc>
        <w:tc>
          <w:tcPr>
            <w:tcW w:w="708" w:type="dxa"/>
            <w:vAlign w:val="center"/>
          </w:tcPr>
          <w:p>
            <w:pPr>
              <w:widowControl/>
              <w:jc w:val="center"/>
              <w:rPr>
                <w:rFonts w:hint="eastAsia" w:ascii="仿宋" w:hAnsi="仿宋" w:eastAsia="仿宋" w:cs="仿宋"/>
                <w:color w:val="auto"/>
                <w:kern w:val="0"/>
              </w:rPr>
            </w:pPr>
            <w:r>
              <w:rPr>
                <w:rFonts w:hint="eastAsia" w:ascii="仿宋" w:hAnsi="仿宋" w:eastAsia="仿宋" w:cs="仿宋"/>
                <w:color w:val="auto"/>
                <w:kern w:val="0"/>
              </w:rPr>
              <w:t>8</w:t>
            </w:r>
          </w:p>
        </w:tc>
        <w:tc>
          <w:tcPr>
            <w:tcW w:w="3969" w:type="dxa"/>
            <w:gridSpan w:val="2"/>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5家(含，下同)以上得3分,5家以下不得分,5家以上每增加1家加0.2分,</w:t>
            </w:r>
            <w:r>
              <w:rPr>
                <w:rFonts w:hint="eastAsia" w:ascii="仿宋" w:hAnsi="仿宋" w:eastAsia="仿宋" w:cs="仿宋"/>
                <w:color w:val="auto"/>
                <w:kern w:val="0"/>
                <w:lang w:eastAsia="zh-CN"/>
              </w:rPr>
              <w:t>加分</w:t>
            </w:r>
            <w:r>
              <w:rPr>
                <w:rFonts w:hint="eastAsia" w:ascii="仿宋" w:hAnsi="仿宋" w:eastAsia="仿宋" w:cs="仿宋"/>
                <w:color w:val="auto"/>
                <w:kern w:val="0"/>
              </w:rPr>
              <w:t>最高不超过</w:t>
            </w:r>
            <w:r>
              <w:rPr>
                <w:rFonts w:hint="eastAsia" w:ascii="仿宋" w:hAnsi="仿宋" w:eastAsia="仿宋" w:cs="仿宋"/>
                <w:color w:val="auto"/>
                <w:kern w:val="0"/>
                <w:lang w:val="en-US" w:eastAsia="zh-CN"/>
              </w:rPr>
              <w:t>5</w:t>
            </w:r>
            <w:r>
              <w:rPr>
                <w:rFonts w:hint="eastAsia" w:ascii="仿宋" w:hAnsi="仿宋" w:eastAsia="仿宋" w:cs="仿宋"/>
                <w:color w:val="auto"/>
                <w:kern w:val="0"/>
              </w:rPr>
              <w:t>分。</w:t>
            </w:r>
          </w:p>
        </w:tc>
        <w:tc>
          <w:tcPr>
            <w:tcW w:w="2410"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服务合作协议或入驻协议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20" w:hRule="atLeast"/>
        </w:trPr>
        <w:tc>
          <w:tcPr>
            <w:tcW w:w="2567"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平台具备的服务项目</w:t>
            </w:r>
          </w:p>
        </w:tc>
        <w:tc>
          <w:tcPr>
            <w:tcW w:w="4111"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服务平台所拥有的服务能力和具备的服务功能，包括信息服务、融资服务、创业服务、人才与培训服务、技术创新与质量服务、管理咨询服务、市场开拓服务、法律咨询服务等8大类别。</w:t>
            </w:r>
          </w:p>
        </w:tc>
        <w:tc>
          <w:tcPr>
            <w:tcW w:w="708" w:type="dxa"/>
            <w:vAlign w:val="center"/>
          </w:tcPr>
          <w:p>
            <w:pPr>
              <w:widowControl/>
              <w:jc w:val="center"/>
              <w:rPr>
                <w:rFonts w:hint="eastAsia" w:ascii="仿宋" w:hAnsi="仿宋" w:eastAsia="仿宋" w:cs="仿宋"/>
                <w:color w:val="auto"/>
                <w:kern w:val="0"/>
              </w:rPr>
            </w:pPr>
            <w:r>
              <w:rPr>
                <w:rFonts w:hint="eastAsia" w:ascii="仿宋" w:hAnsi="仿宋" w:eastAsia="仿宋" w:cs="仿宋"/>
                <w:color w:val="auto"/>
                <w:kern w:val="0"/>
              </w:rPr>
              <w:t>5</w:t>
            </w:r>
          </w:p>
        </w:tc>
        <w:tc>
          <w:tcPr>
            <w:tcW w:w="3969" w:type="dxa"/>
            <w:gridSpan w:val="2"/>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3项以上得3分，3项以下不得分，3项以上每增加1项得0.5分,</w:t>
            </w:r>
            <w:r>
              <w:rPr>
                <w:rFonts w:hint="eastAsia" w:ascii="仿宋" w:hAnsi="仿宋" w:eastAsia="仿宋" w:cs="仿宋"/>
                <w:color w:val="auto"/>
                <w:kern w:val="0"/>
                <w:lang w:eastAsia="zh-CN"/>
              </w:rPr>
              <w:t>加分</w:t>
            </w:r>
            <w:r>
              <w:rPr>
                <w:rFonts w:hint="eastAsia" w:ascii="仿宋" w:hAnsi="仿宋" w:eastAsia="仿宋" w:cs="仿宋"/>
                <w:color w:val="auto"/>
                <w:kern w:val="0"/>
              </w:rPr>
              <w:t>最高不超过</w:t>
            </w:r>
            <w:r>
              <w:rPr>
                <w:rFonts w:hint="eastAsia" w:ascii="仿宋" w:hAnsi="仿宋" w:eastAsia="仿宋" w:cs="仿宋"/>
                <w:color w:val="auto"/>
                <w:kern w:val="0"/>
                <w:lang w:val="en-US" w:eastAsia="zh-CN"/>
              </w:rPr>
              <w:t>2</w:t>
            </w:r>
            <w:r>
              <w:rPr>
                <w:rFonts w:hint="eastAsia" w:ascii="仿宋" w:hAnsi="仿宋" w:eastAsia="仿宋" w:cs="仿宋"/>
                <w:color w:val="auto"/>
                <w:kern w:val="0"/>
              </w:rPr>
              <w:t>分</w:t>
            </w:r>
          </w:p>
        </w:tc>
        <w:tc>
          <w:tcPr>
            <w:tcW w:w="2410" w:type="dxa"/>
            <w:vAlign w:val="center"/>
          </w:tcPr>
          <w:p>
            <w:pPr>
              <w:widowControl/>
              <w:jc w:val="left"/>
              <w:rPr>
                <w:rFonts w:hint="eastAsia" w:ascii="仿宋" w:hAnsi="仿宋" w:eastAsia="仿宋" w:cs="仿宋"/>
                <w:color w:val="auto"/>
                <w:kern w:val="0"/>
                <w:u w:val="single"/>
              </w:rPr>
            </w:pPr>
            <w:r>
              <w:rPr>
                <w:rFonts w:hint="eastAsia" w:ascii="仿宋" w:hAnsi="仿宋" w:eastAsia="仿宋" w:cs="仿宋"/>
                <w:color w:val="auto"/>
                <w:kern w:val="0"/>
              </w:rPr>
              <w:t>服务中小企业名单及企业服务情况确认表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0" w:hRule="atLeast"/>
        </w:trPr>
        <w:tc>
          <w:tcPr>
            <w:tcW w:w="2567" w:type="dxa"/>
            <w:vAlign w:val="center"/>
          </w:tcPr>
          <w:p>
            <w:pPr>
              <w:widowControl/>
              <w:jc w:val="left"/>
              <w:rPr>
                <w:rFonts w:hint="default" w:ascii="仿宋" w:hAnsi="仿宋" w:eastAsia="仿宋" w:cs="仿宋"/>
                <w:color w:val="auto"/>
                <w:kern w:val="0"/>
                <w:lang w:val="en-US" w:eastAsia="zh-CN"/>
              </w:rPr>
            </w:pPr>
            <w:r>
              <w:rPr>
                <w:rFonts w:hint="eastAsia" w:ascii="仿宋" w:hAnsi="仿宋" w:eastAsia="仿宋" w:cs="仿宋"/>
                <w:color w:val="auto"/>
                <w:kern w:val="0"/>
              </w:rPr>
              <w:t>服务业务支出</w:t>
            </w:r>
            <w:r>
              <w:rPr>
                <w:rFonts w:hint="eastAsia" w:ascii="仿宋" w:hAnsi="仿宋" w:eastAsia="仿宋" w:cs="仿宋"/>
                <w:color w:val="auto"/>
                <w:kern w:val="0"/>
                <w:lang w:eastAsia="zh-CN"/>
              </w:rPr>
              <w:t>（</w:t>
            </w:r>
            <w:r>
              <w:rPr>
                <w:rFonts w:hint="eastAsia" w:ascii="仿宋" w:hAnsi="仿宋" w:eastAsia="仿宋" w:cs="仿宋"/>
                <w:color w:val="auto"/>
                <w:kern w:val="0"/>
                <w:lang w:val="en-US" w:eastAsia="zh-CN"/>
              </w:rPr>
              <w:t>2019年1月1日-12月31日）</w:t>
            </w:r>
          </w:p>
        </w:tc>
        <w:tc>
          <w:tcPr>
            <w:tcW w:w="4111"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服务平台开展服务所产业的服务成本支出及能力建设投入。</w:t>
            </w:r>
          </w:p>
        </w:tc>
        <w:tc>
          <w:tcPr>
            <w:tcW w:w="708" w:type="dxa"/>
            <w:vAlign w:val="center"/>
          </w:tcPr>
          <w:p>
            <w:pPr>
              <w:widowControl/>
              <w:jc w:val="center"/>
              <w:rPr>
                <w:rFonts w:hint="eastAsia" w:ascii="仿宋" w:hAnsi="仿宋" w:eastAsia="仿宋" w:cs="仿宋"/>
                <w:color w:val="auto"/>
                <w:kern w:val="0"/>
                <w:lang w:eastAsia="zh-CN"/>
              </w:rPr>
            </w:pPr>
            <w:r>
              <w:rPr>
                <w:rFonts w:hint="eastAsia" w:ascii="仿宋" w:hAnsi="仿宋" w:eastAsia="仿宋" w:cs="仿宋"/>
                <w:color w:val="auto"/>
                <w:kern w:val="0"/>
                <w:lang w:val="en-US" w:eastAsia="zh-CN"/>
              </w:rPr>
              <w:t>5</w:t>
            </w:r>
          </w:p>
        </w:tc>
        <w:tc>
          <w:tcPr>
            <w:tcW w:w="3969" w:type="dxa"/>
            <w:gridSpan w:val="2"/>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50万元以上得3分，50万元以下不得分，50万元以上每增加50万元得</w:t>
            </w:r>
            <w:r>
              <w:rPr>
                <w:rFonts w:hint="eastAsia" w:ascii="仿宋" w:hAnsi="仿宋" w:eastAsia="仿宋" w:cs="仿宋"/>
                <w:color w:val="auto"/>
                <w:kern w:val="0"/>
                <w:lang w:val="en-US" w:eastAsia="zh-CN"/>
              </w:rPr>
              <w:t>0.5</w:t>
            </w:r>
            <w:r>
              <w:rPr>
                <w:rFonts w:hint="eastAsia" w:ascii="仿宋" w:hAnsi="仿宋" w:eastAsia="仿宋" w:cs="仿宋"/>
                <w:color w:val="auto"/>
                <w:kern w:val="0"/>
              </w:rPr>
              <w:t>分，</w:t>
            </w:r>
            <w:r>
              <w:rPr>
                <w:rFonts w:hint="eastAsia" w:ascii="仿宋" w:hAnsi="仿宋" w:eastAsia="仿宋" w:cs="仿宋"/>
                <w:color w:val="auto"/>
                <w:kern w:val="0"/>
                <w:lang w:eastAsia="zh-CN"/>
              </w:rPr>
              <w:t>加分</w:t>
            </w:r>
            <w:r>
              <w:rPr>
                <w:rFonts w:hint="eastAsia" w:ascii="仿宋" w:hAnsi="仿宋" w:eastAsia="仿宋" w:cs="仿宋"/>
                <w:color w:val="auto"/>
                <w:kern w:val="0"/>
              </w:rPr>
              <w:t>最高不超过</w:t>
            </w:r>
            <w:r>
              <w:rPr>
                <w:rFonts w:hint="eastAsia" w:ascii="仿宋" w:hAnsi="仿宋" w:eastAsia="仿宋" w:cs="仿宋"/>
                <w:color w:val="auto"/>
                <w:kern w:val="0"/>
                <w:lang w:val="en-US" w:eastAsia="zh-CN"/>
              </w:rPr>
              <w:t>2</w:t>
            </w:r>
            <w:r>
              <w:rPr>
                <w:rFonts w:hint="eastAsia" w:ascii="仿宋" w:hAnsi="仿宋" w:eastAsia="仿宋" w:cs="仿宋"/>
                <w:color w:val="auto"/>
                <w:kern w:val="0"/>
              </w:rPr>
              <w:t>分</w:t>
            </w:r>
          </w:p>
        </w:tc>
        <w:tc>
          <w:tcPr>
            <w:tcW w:w="2410" w:type="dxa"/>
            <w:vAlign w:val="center"/>
          </w:tcPr>
          <w:p>
            <w:pPr>
              <w:widowControl/>
              <w:jc w:val="left"/>
              <w:rPr>
                <w:rFonts w:hint="default" w:ascii="仿宋" w:hAnsi="仿宋" w:eastAsia="仿宋" w:cs="仿宋"/>
                <w:color w:val="auto"/>
                <w:kern w:val="0"/>
                <w:lang w:val="en-US" w:eastAsia="zh-CN"/>
              </w:rPr>
            </w:pPr>
            <w:r>
              <w:rPr>
                <w:rFonts w:hint="eastAsia" w:ascii="仿宋" w:hAnsi="仿宋" w:eastAsia="仿宋" w:cs="仿宋"/>
                <w:color w:val="auto"/>
                <w:kern w:val="0"/>
                <w:lang w:eastAsia="zh-CN"/>
              </w:rPr>
              <w:t>审计报告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2567"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服务市内企业数量</w:t>
            </w:r>
          </w:p>
        </w:tc>
        <w:tc>
          <w:tcPr>
            <w:tcW w:w="4111"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服务平台服务的企业数量。</w:t>
            </w:r>
          </w:p>
        </w:tc>
        <w:tc>
          <w:tcPr>
            <w:tcW w:w="708" w:type="dxa"/>
            <w:vAlign w:val="center"/>
          </w:tcPr>
          <w:p>
            <w:pPr>
              <w:widowControl/>
              <w:jc w:val="center"/>
              <w:rPr>
                <w:rFonts w:hint="eastAsia" w:ascii="仿宋" w:hAnsi="仿宋" w:eastAsia="仿宋" w:cs="仿宋"/>
                <w:color w:val="auto"/>
                <w:kern w:val="0"/>
              </w:rPr>
            </w:pPr>
            <w:r>
              <w:rPr>
                <w:rFonts w:hint="eastAsia" w:ascii="仿宋" w:hAnsi="仿宋" w:eastAsia="仿宋" w:cs="仿宋"/>
                <w:color w:val="auto"/>
                <w:kern w:val="0"/>
              </w:rPr>
              <w:t>30</w:t>
            </w:r>
          </w:p>
        </w:tc>
        <w:tc>
          <w:tcPr>
            <w:tcW w:w="3969" w:type="dxa"/>
            <w:gridSpan w:val="2"/>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lang w:val="en-US" w:eastAsia="zh-CN"/>
              </w:rPr>
              <w:t>100</w:t>
            </w:r>
            <w:r>
              <w:rPr>
                <w:rFonts w:hint="eastAsia" w:ascii="仿宋" w:hAnsi="仿宋" w:eastAsia="仿宋" w:cs="仿宋"/>
                <w:color w:val="auto"/>
                <w:kern w:val="0"/>
              </w:rPr>
              <w:t>户以上得15分，</w:t>
            </w:r>
            <w:r>
              <w:rPr>
                <w:rFonts w:hint="eastAsia" w:ascii="仿宋" w:hAnsi="仿宋" w:eastAsia="仿宋" w:cs="仿宋"/>
                <w:color w:val="auto"/>
                <w:kern w:val="0"/>
                <w:lang w:val="en-US" w:eastAsia="zh-CN"/>
              </w:rPr>
              <w:t>100</w:t>
            </w:r>
            <w:r>
              <w:rPr>
                <w:rFonts w:hint="eastAsia" w:ascii="仿宋" w:hAnsi="仿宋" w:eastAsia="仿宋" w:cs="仿宋"/>
                <w:color w:val="auto"/>
                <w:kern w:val="0"/>
              </w:rPr>
              <w:t>户以下不得分</w:t>
            </w:r>
            <w:r>
              <w:rPr>
                <w:rFonts w:hint="eastAsia" w:ascii="仿宋" w:hAnsi="仿宋" w:eastAsia="仿宋" w:cs="仿宋"/>
                <w:color w:val="auto"/>
                <w:kern w:val="0"/>
                <w:lang w:eastAsia="zh-CN"/>
              </w:rPr>
              <w:t>，</w:t>
            </w:r>
            <w:r>
              <w:rPr>
                <w:rFonts w:hint="eastAsia" w:ascii="仿宋" w:hAnsi="仿宋" w:eastAsia="仿宋" w:cs="仿宋"/>
                <w:color w:val="auto"/>
                <w:kern w:val="0"/>
                <w:lang w:val="en-US" w:eastAsia="zh-CN"/>
              </w:rPr>
              <w:t>100</w:t>
            </w:r>
            <w:r>
              <w:rPr>
                <w:rFonts w:hint="eastAsia" w:ascii="仿宋" w:hAnsi="仿宋" w:eastAsia="仿宋" w:cs="仿宋"/>
                <w:color w:val="auto"/>
                <w:kern w:val="0"/>
              </w:rPr>
              <w:t>户以上每增加1户加0.05分,</w:t>
            </w:r>
            <w:r>
              <w:rPr>
                <w:rFonts w:hint="eastAsia" w:ascii="仿宋" w:hAnsi="仿宋" w:eastAsia="仿宋" w:cs="仿宋"/>
                <w:color w:val="auto"/>
                <w:kern w:val="0"/>
                <w:lang w:eastAsia="zh-CN"/>
              </w:rPr>
              <w:t>加分</w:t>
            </w:r>
            <w:r>
              <w:rPr>
                <w:rFonts w:hint="eastAsia" w:ascii="仿宋" w:hAnsi="仿宋" w:eastAsia="仿宋" w:cs="仿宋"/>
                <w:color w:val="auto"/>
                <w:kern w:val="0"/>
              </w:rPr>
              <w:t>最高不超过</w:t>
            </w:r>
            <w:r>
              <w:rPr>
                <w:rFonts w:hint="eastAsia" w:ascii="仿宋" w:hAnsi="仿宋" w:eastAsia="仿宋" w:cs="仿宋"/>
                <w:color w:val="auto"/>
                <w:kern w:val="0"/>
                <w:lang w:val="en-US" w:eastAsia="zh-CN"/>
              </w:rPr>
              <w:t>15</w:t>
            </w:r>
            <w:r>
              <w:rPr>
                <w:rFonts w:hint="eastAsia" w:ascii="仿宋" w:hAnsi="仿宋" w:eastAsia="仿宋" w:cs="仿宋"/>
                <w:color w:val="auto"/>
                <w:kern w:val="0"/>
              </w:rPr>
              <w:t>分</w:t>
            </w:r>
          </w:p>
        </w:tc>
        <w:tc>
          <w:tcPr>
            <w:tcW w:w="2410"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服务企业</w:t>
            </w:r>
            <w:r>
              <w:rPr>
                <w:rFonts w:hint="eastAsia" w:ascii="仿宋" w:hAnsi="仿宋" w:eastAsia="仿宋" w:cs="仿宋"/>
                <w:color w:val="auto"/>
                <w:kern w:val="0"/>
                <w:lang w:eastAsia="zh-CN"/>
              </w:rPr>
              <w:t>汇总表</w:t>
            </w:r>
            <w:r>
              <w:rPr>
                <w:rFonts w:hint="eastAsia" w:ascii="仿宋" w:hAnsi="仿宋" w:eastAsia="仿宋" w:cs="仿宋"/>
                <w:color w:val="auto"/>
                <w:kern w:val="0"/>
              </w:rPr>
              <w:t>及企业服务情况确认表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2567"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解决企业服务需求数</w:t>
            </w:r>
          </w:p>
        </w:tc>
        <w:tc>
          <w:tcPr>
            <w:tcW w:w="4111"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服务平台为企业提供服务的项次。</w:t>
            </w:r>
          </w:p>
        </w:tc>
        <w:tc>
          <w:tcPr>
            <w:tcW w:w="708" w:type="dxa"/>
            <w:vAlign w:val="center"/>
          </w:tcPr>
          <w:p>
            <w:pPr>
              <w:widowControl/>
              <w:jc w:val="center"/>
              <w:rPr>
                <w:rFonts w:hint="default" w:ascii="仿宋" w:hAnsi="仿宋" w:eastAsia="仿宋" w:cs="仿宋"/>
                <w:color w:val="auto"/>
                <w:kern w:val="0"/>
                <w:lang w:val="en-US" w:eastAsia="zh-CN"/>
              </w:rPr>
            </w:pPr>
            <w:r>
              <w:rPr>
                <w:rFonts w:hint="eastAsia" w:ascii="仿宋" w:hAnsi="仿宋" w:eastAsia="仿宋" w:cs="仿宋"/>
                <w:color w:val="auto"/>
                <w:kern w:val="0"/>
                <w:lang w:val="en-US" w:eastAsia="zh-CN"/>
              </w:rPr>
              <w:t>12</w:t>
            </w:r>
          </w:p>
        </w:tc>
        <w:tc>
          <w:tcPr>
            <w:tcW w:w="3969" w:type="dxa"/>
            <w:gridSpan w:val="2"/>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50项次以上得</w:t>
            </w:r>
            <w:r>
              <w:rPr>
                <w:rFonts w:hint="eastAsia" w:ascii="仿宋" w:hAnsi="仿宋" w:eastAsia="仿宋" w:cs="仿宋"/>
                <w:color w:val="auto"/>
                <w:kern w:val="0"/>
                <w:lang w:val="en-US" w:eastAsia="zh-CN"/>
              </w:rPr>
              <w:t>4</w:t>
            </w:r>
            <w:r>
              <w:rPr>
                <w:rFonts w:hint="eastAsia" w:ascii="仿宋" w:hAnsi="仿宋" w:eastAsia="仿宋" w:cs="仿宋"/>
                <w:color w:val="auto"/>
                <w:kern w:val="0"/>
              </w:rPr>
              <w:t>分，50项次以下不得分，50项次以上每增加1项次得0.0</w:t>
            </w:r>
            <w:r>
              <w:rPr>
                <w:rFonts w:hint="eastAsia" w:ascii="仿宋" w:hAnsi="仿宋" w:eastAsia="仿宋" w:cs="仿宋"/>
                <w:color w:val="auto"/>
                <w:kern w:val="0"/>
                <w:lang w:val="en-US" w:eastAsia="zh-CN"/>
              </w:rPr>
              <w:t>2</w:t>
            </w:r>
            <w:r>
              <w:rPr>
                <w:rFonts w:hint="eastAsia" w:ascii="仿宋" w:hAnsi="仿宋" w:eastAsia="仿宋" w:cs="仿宋"/>
                <w:color w:val="auto"/>
                <w:kern w:val="0"/>
              </w:rPr>
              <w:t>分,</w:t>
            </w:r>
            <w:r>
              <w:rPr>
                <w:rFonts w:hint="eastAsia" w:ascii="仿宋" w:hAnsi="仿宋" w:eastAsia="仿宋" w:cs="仿宋"/>
                <w:color w:val="auto"/>
                <w:kern w:val="0"/>
                <w:lang w:eastAsia="zh-CN"/>
              </w:rPr>
              <w:t>加分</w:t>
            </w:r>
            <w:r>
              <w:rPr>
                <w:rFonts w:hint="eastAsia" w:ascii="仿宋" w:hAnsi="仿宋" w:eastAsia="仿宋" w:cs="仿宋"/>
                <w:color w:val="auto"/>
                <w:kern w:val="0"/>
              </w:rPr>
              <w:t>最高不超过</w:t>
            </w:r>
            <w:r>
              <w:rPr>
                <w:rFonts w:hint="eastAsia" w:ascii="仿宋" w:hAnsi="仿宋" w:eastAsia="仿宋" w:cs="仿宋"/>
                <w:color w:val="auto"/>
                <w:kern w:val="0"/>
                <w:lang w:val="en-US" w:eastAsia="zh-CN"/>
              </w:rPr>
              <w:t>8</w:t>
            </w:r>
            <w:r>
              <w:rPr>
                <w:rFonts w:hint="eastAsia" w:ascii="仿宋" w:hAnsi="仿宋" w:eastAsia="仿宋" w:cs="仿宋"/>
                <w:color w:val="auto"/>
                <w:kern w:val="0"/>
              </w:rPr>
              <w:t>分</w:t>
            </w:r>
          </w:p>
        </w:tc>
        <w:tc>
          <w:tcPr>
            <w:tcW w:w="2410"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企业服务情况确认表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2567"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开展服务活动次数</w:t>
            </w:r>
          </w:p>
        </w:tc>
        <w:tc>
          <w:tcPr>
            <w:tcW w:w="4111"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服务平台组织开展的政策宣讲、人才培训、对接洽谈、市场开拓等服务活动次数。</w:t>
            </w:r>
          </w:p>
        </w:tc>
        <w:tc>
          <w:tcPr>
            <w:tcW w:w="708" w:type="dxa"/>
            <w:vAlign w:val="center"/>
          </w:tcPr>
          <w:p>
            <w:pPr>
              <w:widowControl/>
              <w:jc w:val="center"/>
              <w:rPr>
                <w:rFonts w:hint="eastAsia" w:ascii="仿宋" w:hAnsi="仿宋" w:eastAsia="仿宋" w:cs="仿宋"/>
                <w:color w:val="auto"/>
                <w:kern w:val="0"/>
              </w:rPr>
            </w:pPr>
            <w:r>
              <w:rPr>
                <w:rFonts w:hint="eastAsia" w:ascii="仿宋" w:hAnsi="仿宋" w:eastAsia="仿宋" w:cs="仿宋"/>
                <w:color w:val="auto"/>
                <w:kern w:val="0"/>
                <w:lang w:val="en-US" w:eastAsia="zh-CN"/>
              </w:rPr>
              <w:t>3</w:t>
            </w:r>
            <w:r>
              <w:rPr>
                <w:rFonts w:hint="eastAsia" w:ascii="仿宋" w:hAnsi="仿宋" w:eastAsia="仿宋" w:cs="仿宋"/>
                <w:color w:val="auto"/>
                <w:kern w:val="0"/>
              </w:rPr>
              <w:t>0</w:t>
            </w:r>
          </w:p>
        </w:tc>
        <w:tc>
          <w:tcPr>
            <w:tcW w:w="3969" w:type="dxa"/>
            <w:gridSpan w:val="2"/>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lang w:val="en-US" w:eastAsia="zh-CN"/>
              </w:rPr>
              <w:t>5</w:t>
            </w:r>
            <w:r>
              <w:rPr>
                <w:rFonts w:hint="eastAsia" w:ascii="仿宋" w:hAnsi="仿宋" w:eastAsia="仿宋" w:cs="仿宋"/>
                <w:color w:val="auto"/>
                <w:kern w:val="0"/>
              </w:rPr>
              <w:t>次</w:t>
            </w:r>
            <w:r>
              <w:rPr>
                <w:rFonts w:hint="eastAsia" w:ascii="仿宋" w:hAnsi="仿宋" w:eastAsia="仿宋" w:cs="仿宋"/>
                <w:color w:val="auto"/>
                <w:kern w:val="0"/>
                <w:lang w:eastAsia="zh-CN"/>
              </w:rPr>
              <w:t>（其中重大服务活动</w:t>
            </w:r>
            <w:r>
              <w:rPr>
                <w:rFonts w:hint="eastAsia" w:ascii="仿宋" w:hAnsi="仿宋" w:eastAsia="仿宋" w:cs="仿宋"/>
                <w:color w:val="auto"/>
                <w:kern w:val="0"/>
                <w:lang w:val="en-US" w:eastAsia="zh-CN"/>
              </w:rPr>
              <w:t>3次</w:t>
            </w:r>
            <w:r>
              <w:rPr>
                <w:rFonts w:hint="eastAsia" w:ascii="仿宋" w:hAnsi="仿宋" w:eastAsia="仿宋" w:cs="仿宋"/>
                <w:color w:val="auto"/>
                <w:kern w:val="0"/>
                <w:lang w:eastAsia="zh-CN"/>
              </w:rPr>
              <w:t>）</w:t>
            </w:r>
            <w:r>
              <w:rPr>
                <w:rFonts w:hint="eastAsia" w:ascii="仿宋" w:hAnsi="仿宋" w:eastAsia="仿宋" w:cs="仿宋"/>
                <w:color w:val="auto"/>
                <w:kern w:val="0"/>
              </w:rPr>
              <w:t>以上得</w:t>
            </w:r>
            <w:r>
              <w:rPr>
                <w:rFonts w:hint="eastAsia" w:ascii="仿宋" w:hAnsi="仿宋" w:eastAsia="仿宋" w:cs="仿宋"/>
                <w:color w:val="auto"/>
                <w:kern w:val="0"/>
                <w:lang w:val="en-US" w:eastAsia="zh-CN"/>
              </w:rPr>
              <w:t>10</w:t>
            </w:r>
            <w:r>
              <w:rPr>
                <w:rFonts w:hint="eastAsia" w:ascii="仿宋" w:hAnsi="仿宋" w:eastAsia="仿宋" w:cs="仿宋"/>
                <w:color w:val="auto"/>
                <w:kern w:val="0"/>
              </w:rPr>
              <w:t>分，</w:t>
            </w:r>
            <w:r>
              <w:rPr>
                <w:rFonts w:hint="eastAsia" w:ascii="仿宋" w:hAnsi="仿宋" w:eastAsia="仿宋" w:cs="仿宋"/>
                <w:color w:val="auto"/>
                <w:kern w:val="0"/>
                <w:lang w:val="en-US" w:eastAsia="zh-CN"/>
              </w:rPr>
              <w:t>5</w:t>
            </w:r>
            <w:r>
              <w:rPr>
                <w:rFonts w:hint="eastAsia" w:ascii="仿宋" w:hAnsi="仿宋" w:eastAsia="仿宋" w:cs="仿宋"/>
                <w:color w:val="auto"/>
                <w:kern w:val="0"/>
              </w:rPr>
              <w:t>次以下不得分,重大服务活动每增加1次加3分，一般服务活动每增加1次加1分，</w:t>
            </w:r>
            <w:r>
              <w:rPr>
                <w:rFonts w:hint="eastAsia" w:ascii="仿宋" w:hAnsi="仿宋" w:eastAsia="仿宋" w:cs="仿宋"/>
                <w:color w:val="auto"/>
                <w:kern w:val="0"/>
                <w:lang w:eastAsia="zh-CN"/>
              </w:rPr>
              <w:t>加分</w:t>
            </w:r>
            <w:r>
              <w:rPr>
                <w:rFonts w:hint="eastAsia" w:ascii="仿宋" w:hAnsi="仿宋" w:eastAsia="仿宋" w:cs="仿宋"/>
                <w:color w:val="auto"/>
                <w:kern w:val="0"/>
              </w:rPr>
              <w:t>最高不超过</w:t>
            </w:r>
            <w:r>
              <w:rPr>
                <w:rFonts w:hint="eastAsia" w:ascii="仿宋" w:hAnsi="仿宋" w:eastAsia="仿宋" w:cs="仿宋"/>
                <w:color w:val="auto"/>
                <w:kern w:val="0"/>
                <w:lang w:val="en-US" w:eastAsia="zh-CN"/>
              </w:rPr>
              <w:t>20</w:t>
            </w:r>
            <w:r>
              <w:rPr>
                <w:rFonts w:hint="eastAsia" w:ascii="仿宋" w:hAnsi="仿宋" w:eastAsia="仿宋" w:cs="仿宋"/>
                <w:color w:val="auto"/>
                <w:kern w:val="0"/>
              </w:rPr>
              <w:t>分。</w:t>
            </w:r>
          </w:p>
        </w:tc>
        <w:tc>
          <w:tcPr>
            <w:tcW w:w="2410" w:type="dxa"/>
            <w:vAlign w:val="center"/>
          </w:tcPr>
          <w:p>
            <w:pPr>
              <w:widowControl/>
              <w:jc w:val="left"/>
              <w:rPr>
                <w:rFonts w:hint="eastAsia" w:ascii="仿宋" w:hAnsi="仿宋" w:eastAsia="仿宋" w:cs="仿宋"/>
                <w:color w:val="auto"/>
                <w:kern w:val="0"/>
                <w:lang w:eastAsia="zh-CN"/>
              </w:rPr>
            </w:pPr>
            <w:r>
              <w:rPr>
                <w:rFonts w:hint="eastAsia" w:ascii="仿宋" w:hAnsi="仿宋" w:eastAsia="仿宋" w:cs="仿宋"/>
                <w:color w:val="auto"/>
                <w:kern w:val="0"/>
                <w:lang w:eastAsia="zh-CN"/>
              </w:rPr>
              <w:t>服务活动已通过重庆市中小企业公共服务平各系统申报的，登录系统打印活动开展证明。服务活动未在服务平台系统申报的，需同时</w:t>
            </w:r>
            <w:r>
              <w:rPr>
                <w:rFonts w:hint="eastAsia" w:ascii="仿宋" w:hAnsi="仿宋" w:eastAsia="仿宋" w:cs="仿宋"/>
                <w:color w:val="auto"/>
                <w:kern w:val="0"/>
              </w:rPr>
              <w:t>提供活动方案</w:t>
            </w:r>
            <w:r>
              <w:rPr>
                <w:rFonts w:hint="eastAsia" w:ascii="仿宋" w:hAnsi="仿宋" w:eastAsia="仿宋" w:cs="仿宋"/>
                <w:color w:val="auto"/>
                <w:kern w:val="0"/>
                <w:lang w:eastAsia="zh-CN"/>
              </w:rPr>
              <w:t>（</w:t>
            </w:r>
            <w:r>
              <w:rPr>
                <w:rFonts w:hint="eastAsia" w:ascii="仿宋" w:hAnsi="仿宋" w:eastAsia="仿宋" w:cs="仿宋"/>
                <w:color w:val="auto"/>
                <w:kern w:val="0"/>
              </w:rPr>
              <w:t>通知</w:t>
            </w:r>
            <w:r>
              <w:rPr>
                <w:rFonts w:hint="eastAsia" w:ascii="仿宋" w:hAnsi="仿宋" w:eastAsia="仿宋" w:cs="仿宋"/>
                <w:color w:val="auto"/>
                <w:kern w:val="0"/>
                <w:lang w:eastAsia="zh-CN"/>
              </w:rPr>
              <w:t>）</w:t>
            </w:r>
            <w:r>
              <w:rPr>
                <w:rFonts w:hint="eastAsia" w:ascii="仿宋" w:hAnsi="仿宋" w:eastAsia="仿宋" w:cs="仿宋"/>
                <w:color w:val="auto"/>
                <w:kern w:val="0"/>
              </w:rPr>
              <w:t>、签到表、影像资料、</w:t>
            </w:r>
            <w:r>
              <w:rPr>
                <w:rFonts w:hint="eastAsia" w:ascii="仿宋" w:hAnsi="仿宋" w:eastAsia="仿宋" w:cs="仿宋"/>
                <w:color w:val="auto"/>
                <w:kern w:val="0"/>
                <w:lang w:eastAsia="zh-CN"/>
              </w:rPr>
              <w:t>活动</w:t>
            </w:r>
            <w:r>
              <w:rPr>
                <w:rFonts w:hint="eastAsia" w:ascii="仿宋" w:hAnsi="仿宋" w:eastAsia="仿宋" w:cs="仿宋"/>
                <w:color w:val="auto"/>
                <w:kern w:val="0"/>
              </w:rPr>
              <w:t>总结等</w:t>
            </w:r>
            <w:r>
              <w:rPr>
                <w:rFonts w:hint="eastAsia" w:ascii="仿宋" w:hAnsi="仿宋" w:eastAsia="仿宋" w:cs="仿宋"/>
                <w:color w:val="auto"/>
                <w:kern w:val="0"/>
                <w:lang w:eastAsia="zh-CN"/>
              </w:rPr>
              <w:t>证明</w:t>
            </w:r>
            <w:r>
              <w:rPr>
                <w:rFonts w:hint="eastAsia" w:ascii="仿宋" w:hAnsi="仿宋" w:eastAsia="仿宋" w:cs="仿宋"/>
                <w:color w:val="auto"/>
                <w:kern w:val="0"/>
              </w:rPr>
              <w:t>服务活动</w:t>
            </w:r>
            <w:r>
              <w:rPr>
                <w:rFonts w:hint="eastAsia" w:ascii="仿宋" w:hAnsi="仿宋" w:eastAsia="仿宋" w:cs="仿宋"/>
                <w:color w:val="auto"/>
                <w:kern w:val="0"/>
                <w:lang w:eastAsia="zh-CN"/>
              </w:rPr>
              <w:t>开展的</w:t>
            </w:r>
            <w:r>
              <w:rPr>
                <w:rFonts w:hint="eastAsia" w:ascii="仿宋" w:hAnsi="仿宋" w:eastAsia="仿宋" w:cs="仿宋"/>
                <w:color w:val="auto"/>
                <w:kern w:val="0"/>
              </w:rPr>
              <w:t>材料</w:t>
            </w:r>
            <w:r>
              <w:rPr>
                <w:rFonts w:hint="eastAsia" w:ascii="仿宋" w:hAnsi="仿宋" w:eastAsia="仿宋" w:cs="仿宋"/>
                <w:color w:val="auto"/>
                <w:kern w:val="0"/>
                <w:lang w:eastAsia="zh-CN"/>
              </w:rPr>
              <w:t>，且在基础分中扣减</w:t>
            </w:r>
            <w:r>
              <w:rPr>
                <w:rFonts w:hint="eastAsia" w:ascii="仿宋" w:hAnsi="仿宋" w:eastAsia="仿宋" w:cs="仿宋"/>
                <w:color w:val="auto"/>
                <w:kern w:val="0"/>
                <w:lang w:val="en-US" w:eastAsia="zh-CN"/>
              </w:rPr>
              <w:t>5分</w:t>
            </w:r>
            <w:r>
              <w:rPr>
                <w:rFonts w:hint="eastAsia" w:ascii="仿宋" w:hAnsi="仿宋" w:eastAsia="仿宋" w:cs="仿宋"/>
                <w:color w:val="auto"/>
                <w:kern w:val="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2567"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服务满意度</w:t>
            </w:r>
          </w:p>
        </w:tc>
        <w:tc>
          <w:tcPr>
            <w:tcW w:w="4111"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接受服务的企业对服务平台所提供服务的满意程度。</w:t>
            </w:r>
          </w:p>
        </w:tc>
        <w:tc>
          <w:tcPr>
            <w:tcW w:w="708" w:type="dxa"/>
            <w:vAlign w:val="center"/>
          </w:tcPr>
          <w:p>
            <w:pPr>
              <w:widowControl/>
              <w:jc w:val="center"/>
              <w:rPr>
                <w:rFonts w:hint="eastAsia" w:ascii="仿宋" w:hAnsi="仿宋" w:eastAsia="仿宋" w:cs="仿宋"/>
                <w:color w:val="auto"/>
                <w:kern w:val="0"/>
              </w:rPr>
            </w:pPr>
            <w:r>
              <w:rPr>
                <w:rFonts w:hint="eastAsia" w:ascii="仿宋" w:hAnsi="仿宋" w:eastAsia="仿宋" w:cs="仿宋"/>
                <w:color w:val="auto"/>
                <w:kern w:val="0"/>
              </w:rPr>
              <w:t>10</w:t>
            </w:r>
          </w:p>
        </w:tc>
        <w:tc>
          <w:tcPr>
            <w:tcW w:w="3969" w:type="dxa"/>
            <w:gridSpan w:val="2"/>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80%以上得5分，80%以下不得分，80%以上每增加1%加0.25分,</w:t>
            </w:r>
            <w:r>
              <w:rPr>
                <w:rFonts w:hint="eastAsia" w:ascii="仿宋" w:hAnsi="仿宋" w:eastAsia="仿宋" w:cs="仿宋"/>
                <w:color w:val="auto"/>
                <w:kern w:val="0"/>
                <w:lang w:eastAsia="zh-CN"/>
              </w:rPr>
              <w:t>加分</w:t>
            </w:r>
            <w:r>
              <w:rPr>
                <w:rFonts w:hint="eastAsia" w:ascii="仿宋" w:hAnsi="仿宋" w:eastAsia="仿宋" w:cs="仿宋"/>
                <w:color w:val="auto"/>
                <w:kern w:val="0"/>
              </w:rPr>
              <w:t>最高不超过</w:t>
            </w:r>
            <w:r>
              <w:rPr>
                <w:rFonts w:hint="eastAsia" w:ascii="仿宋" w:hAnsi="仿宋" w:eastAsia="仿宋" w:cs="仿宋"/>
                <w:color w:val="auto"/>
                <w:kern w:val="0"/>
                <w:lang w:val="en-US" w:eastAsia="zh-CN"/>
              </w:rPr>
              <w:t>5</w:t>
            </w:r>
            <w:r>
              <w:rPr>
                <w:rFonts w:hint="eastAsia" w:ascii="仿宋" w:hAnsi="仿宋" w:eastAsia="仿宋" w:cs="仿宋"/>
                <w:color w:val="auto"/>
                <w:kern w:val="0"/>
              </w:rPr>
              <w:t>分</w:t>
            </w:r>
          </w:p>
        </w:tc>
        <w:tc>
          <w:tcPr>
            <w:tcW w:w="2410"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企业服务情况确认表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2567" w:type="dxa"/>
            <w:vMerge w:val="restart"/>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加分项</w:t>
            </w:r>
          </w:p>
        </w:tc>
        <w:tc>
          <w:tcPr>
            <w:tcW w:w="4111" w:type="dxa"/>
            <w:vAlign w:val="center"/>
          </w:tcPr>
          <w:p>
            <w:pPr>
              <w:widowControl/>
              <w:jc w:val="left"/>
              <w:rPr>
                <w:rFonts w:hint="eastAsia" w:ascii="仿宋" w:hAnsi="仿宋" w:eastAsia="仿宋" w:cs="仿宋"/>
                <w:color w:val="auto"/>
                <w:kern w:val="0"/>
                <w:lang w:eastAsia="zh-CN"/>
              </w:rPr>
            </w:pPr>
            <w:r>
              <w:rPr>
                <w:rFonts w:hint="eastAsia" w:ascii="仿宋" w:hAnsi="仿宋" w:eastAsia="仿宋" w:cs="仿宋"/>
                <w:color w:val="auto"/>
                <w:kern w:val="0"/>
                <w:lang w:val="en-US" w:eastAsia="zh-CN"/>
              </w:rPr>
              <w:t>2019年</w:t>
            </w:r>
            <w:r>
              <w:rPr>
                <w:rFonts w:hint="eastAsia" w:ascii="仿宋" w:hAnsi="仿宋" w:eastAsia="仿宋" w:cs="仿宋"/>
                <w:color w:val="auto"/>
                <w:kern w:val="0"/>
              </w:rPr>
              <w:t>获得工信部公告的国家中小企业公共服务示范平台</w:t>
            </w:r>
            <w:r>
              <w:rPr>
                <w:rFonts w:hint="eastAsia" w:ascii="仿宋" w:hAnsi="仿宋" w:eastAsia="仿宋" w:cs="仿宋"/>
                <w:color w:val="auto"/>
                <w:kern w:val="0"/>
                <w:lang w:eastAsia="zh-CN"/>
              </w:rPr>
              <w:t>。</w:t>
            </w:r>
          </w:p>
        </w:tc>
        <w:tc>
          <w:tcPr>
            <w:tcW w:w="4677" w:type="dxa"/>
            <w:gridSpan w:val="3"/>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lang w:val="en-US" w:eastAsia="zh-CN"/>
              </w:rPr>
              <w:t>2</w:t>
            </w:r>
            <w:r>
              <w:rPr>
                <w:rFonts w:hint="eastAsia" w:ascii="仿宋" w:hAnsi="仿宋" w:eastAsia="仿宋" w:cs="仿宋"/>
                <w:color w:val="auto"/>
                <w:kern w:val="0"/>
              </w:rPr>
              <w:t>分</w:t>
            </w:r>
          </w:p>
        </w:tc>
        <w:tc>
          <w:tcPr>
            <w:tcW w:w="2410"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提供公告文件材料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2567" w:type="dxa"/>
            <w:vMerge w:val="continue"/>
            <w:vAlign w:val="center"/>
          </w:tcPr>
          <w:p>
            <w:pPr>
              <w:widowControl/>
              <w:jc w:val="left"/>
              <w:rPr>
                <w:rFonts w:hint="eastAsia" w:ascii="仿宋" w:hAnsi="仿宋" w:eastAsia="仿宋" w:cs="仿宋"/>
                <w:color w:val="auto"/>
                <w:kern w:val="0"/>
              </w:rPr>
            </w:pPr>
          </w:p>
        </w:tc>
        <w:tc>
          <w:tcPr>
            <w:tcW w:w="4111"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完成市级枢纽平台交办的工作任务。</w:t>
            </w:r>
          </w:p>
        </w:tc>
        <w:tc>
          <w:tcPr>
            <w:tcW w:w="4677" w:type="dxa"/>
            <w:gridSpan w:val="3"/>
            <w:vAlign w:val="center"/>
          </w:tcPr>
          <w:p>
            <w:pPr>
              <w:widowControl/>
              <w:jc w:val="left"/>
              <w:rPr>
                <w:rFonts w:hint="default" w:ascii="仿宋" w:hAnsi="仿宋" w:eastAsia="仿宋" w:cs="仿宋"/>
                <w:color w:val="auto"/>
                <w:kern w:val="0"/>
                <w:lang w:val="en-US" w:eastAsia="zh-CN"/>
              </w:rPr>
            </w:pPr>
            <w:r>
              <w:rPr>
                <w:rFonts w:hint="eastAsia" w:ascii="仿宋" w:hAnsi="仿宋" w:eastAsia="仿宋" w:cs="仿宋"/>
                <w:color w:val="auto"/>
                <w:kern w:val="0"/>
                <w:lang w:val="en-US" w:eastAsia="zh-CN"/>
              </w:rPr>
              <w:t>0-5分</w:t>
            </w:r>
          </w:p>
        </w:tc>
        <w:tc>
          <w:tcPr>
            <w:tcW w:w="2410" w:type="dxa"/>
            <w:vAlign w:val="center"/>
          </w:tcPr>
          <w:p>
            <w:pPr>
              <w:widowControl/>
              <w:jc w:val="left"/>
              <w:rPr>
                <w:rFonts w:hint="eastAsia" w:ascii="仿宋" w:hAnsi="仿宋" w:eastAsia="仿宋" w:cs="仿宋"/>
                <w:color w:val="auto"/>
                <w:kern w:val="0"/>
              </w:rPr>
            </w:pPr>
            <w:r>
              <w:rPr>
                <w:rFonts w:hint="eastAsia" w:ascii="仿宋" w:hAnsi="仿宋" w:eastAsia="仿宋" w:cs="仿宋"/>
                <w:color w:val="auto"/>
                <w:kern w:val="0"/>
              </w:rPr>
              <w:t>由市级枢纽平台</w:t>
            </w:r>
            <w:r>
              <w:rPr>
                <w:rFonts w:hint="eastAsia" w:ascii="仿宋" w:hAnsi="仿宋" w:eastAsia="仿宋" w:cs="仿宋"/>
                <w:color w:val="auto"/>
                <w:kern w:val="0"/>
                <w:lang w:eastAsia="zh-CN"/>
              </w:rPr>
              <w:t>根据完成情况评分。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2567" w:type="dxa"/>
            <w:vMerge w:val="continue"/>
            <w:vAlign w:val="center"/>
          </w:tcPr>
          <w:p>
            <w:pPr>
              <w:widowControl/>
              <w:jc w:val="left"/>
              <w:rPr>
                <w:rFonts w:hint="eastAsia" w:ascii="仿宋" w:hAnsi="仿宋" w:eastAsia="仿宋" w:cs="仿宋"/>
                <w:color w:val="auto"/>
                <w:kern w:val="0"/>
              </w:rPr>
            </w:pPr>
          </w:p>
        </w:tc>
        <w:tc>
          <w:tcPr>
            <w:tcW w:w="4111" w:type="dxa"/>
            <w:vAlign w:val="center"/>
          </w:tcPr>
          <w:p>
            <w:pPr>
              <w:widowControl/>
              <w:jc w:val="left"/>
              <w:rPr>
                <w:rFonts w:hint="eastAsia" w:ascii="仿宋" w:hAnsi="仿宋" w:eastAsia="仿宋" w:cs="仿宋"/>
                <w:color w:val="auto"/>
                <w:kern w:val="0"/>
                <w:lang w:eastAsia="zh-CN"/>
              </w:rPr>
            </w:pPr>
            <w:r>
              <w:rPr>
                <w:rFonts w:hint="eastAsia" w:ascii="仿宋" w:hAnsi="仿宋" w:eastAsia="仿宋" w:cs="仿宋"/>
                <w:color w:val="auto"/>
                <w:kern w:val="0"/>
                <w:lang w:eastAsia="zh-CN"/>
              </w:rPr>
              <w:t>为帮助中小企业应对疫情影响积极开展工作或提供服务。</w:t>
            </w:r>
          </w:p>
        </w:tc>
        <w:tc>
          <w:tcPr>
            <w:tcW w:w="4677" w:type="dxa"/>
            <w:gridSpan w:val="3"/>
            <w:vAlign w:val="center"/>
          </w:tcPr>
          <w:p>
            <w:pPr>
              <w:widowControl/>
              <w:jc w:val="left"/>
              <w:rPr>
                <w:rFonts w:hint="default" w:ascii="仿宋" w:hAnsi="仿宋" w:eastAsia="仿宋" w:cs="仿宋"/>
                <w:color w:val="auto"/>
                <w:kern w:val="0"/>
                <w:lang w:val="en-US" w:eastAsia="zh-CN"/>
              </w:rPr>
            </w:pPr>
            <w:r>
              <w:rPr>
                <w:rFonts w:hint="eastAsia" w:ascii="仿宋" w:hAnsi="仿宋" w:eastAsia="仿宋" w:cs="仿宋"/>
                <w:color w:val="auto"/>
                <w:kern w:val="0"/>
                <w:lang w:val="en-US" w:eastAsia="zh-CN"/>
              </w:rPr>
              <w:t>0-5分</w:t>
            </w:r>
          </w:p>
        </w:tc>
        <w:tc>
          <w:tcPr>
            <w:tcW w:w="2410" w:type="dxa"/>
            <w:vAlign w:val="center"/>
          </w:tcPr>
          <w:p>
            <w:pPr>
              <w:widowControl/>
              <w:jc w:val="left"/>
              <w:rPr>
                <w:rFonts w:hint="eastAsia" w:ascii="仿宋" w:hAnsi="仿宋" w:eastAsia="仿宋" w:cs="仿宋"/>
                <w:color w:val="auto"/>
                <w:kern w:val="0"/>
                <w:lang w:eastAsia="zh-CN"/>
              </w:rPr>
            </w:pPr>
            <w:r>
              <w:rPr>
                <w:rFonts w:hint="eastAsia" w:ascii="仿宋" w:hAnsi="仿宋" w:eastAsia="仿宋" w:cs="仿宋"/>
                <w:color w:val="auto"/>
                <w:kern w:val="0"/>
              </w:rPr>
              <w:t>根据</w:t>
            </w:r>
            <w:r>
              <w:rPr>
                <w:rFonts w:hint="eastAsia" w:ascii="仿宋" w:hAnsi="仿宋" w:eastAsia="仿宋" w:cs="仿宋"/>
                <w:color w:val="auto"/>
                <w:kern w:val="0"/>
                <w:lang w:val="en-US" w:eastAsia="zh-CN"/>
              </w:rPr>
              <w:t>2020年2月、3月的平台总结材料（由各平台于次月前提交），</w:t>
            </w:r>
            <w:r>
              <w:rPr>
                <w:rFonts w:hint="eastAsia" w:ascii="仿宋" w:hAnsi="仿宋" w:eastAsia="仿宋" w:cs="仿宋"/>
                <w:color w:val="auto"/>
                <w:kern w:val="0"/>
                <w:lang w:eastAsia="zh-CN"/>
              </w:rPr>
              <w:t>由评审专家</w:t>
            </w:r>
            <w:r>
              <w:rPr>
                <w:rFonts w:hint="eastAsia" w:ascii="仿宋" w:hAnsi="仿宋" w:eastAsia="仿宋" w:cs="仿宋"/>
                <w:color w:val="auto"/>
                <w:kern w:val="0"/>
              </w:rPr>
              <w:t>综合评</w:t>
            </w:r>
            <w:r>
              <w:rPr>
                <w:rFonts w:hint="eastAsia" w:ascii="仿宋" w:hAnsi="仿宋" w:eastAsia="仿宋" w:cs="仿宋"/>
                <w:color w:val="auto"/>
                <w:kern w:val="0"/>
                <w:lang w:eastAsia="zh-CN"/>
              </w:rPr>
              <w:t>分。</w:t>
            </w:r>
          </w:p>
        </w:tc>
      </w:tr>
    </w:tbl>
    <w:p>
      <w:pPr>
        <w:spacing w:line="440" w:lineRule="exact"/>
        <w:rPr>
          <w:rFonts w:ascii="楷体" w:hAnsi="楷体" w:eastAsia="楷体"/>
          <w:b/>
          <w:bCs/>
          <w:color w:val="auto"/>
          <w:sz w:val="32"/>
          <w:szCs w:val="32"/>
        </w:rPr>
        <w:sectPr>
          <w:pgSz w:w="16838" w:h="11906" w:orient="landscape"/>
          <w:pgMar w:top="1418" w:right="1418" w:bottom="1418" w:left="1418" w:header="851" w:footer="850" w:gutter="0"/>
          <w:pgNumType w:fmt="numberInDash"/>
          <w:cols w:space="720" w:num="1"/>
          <w:docGrid w:linePitch="312" w:charSpace="0"/>
        </w:sectPr>
      </w:pPr>
    </w:p>
    <w:p>
      <w:pPr>
        <w:spacing w:line="440" w:lineRule="exact"/>
        <w:rPr>
          <w:rFonts w:ascii="方正黑体_GBK" w:hAnsi="方正仿宋_GBK" w:eastAsia="方正黑体_GBK"/>
          <w:color w:val="auto"/>
          <w:sz w:val="32"/>
          <w:szCs w:val="32"/>
        </w:rPr>
      </w:pPr>
      <w:r>
        <w:rPr>
          <w:rFonts w:hint="eastAsia" w:ascii="方正黑体_GBK" w:hAnsi="方正仿宋_GBK" w:eastAsia="方正黑体_GBK" w:cs="方正黑体_GBK"/>
          <w:color w:val="auto"/>
          <w:sz w:val="32"/>
          <w:szCs w:val="32"/>
        </w:rPr>
        <w:t>附件</w:t>
      </w:r>
      <w:r>
        <w:rPr>
          <w:rFonts w:ascii="方正黑体_GBK" w:hAnsi="方正仿宋_GBK" w:eastAsia="方正黑体_GBK" w:cs="方正黑体_GBK"/>
          <w:color w:val="auto"/>
          <w:sz w:val="32"/>
          <w:szCs w:val="32"/>
        </w:rPr>
        <w:t>7</w:t>
      </w:r>
    </w:p>
    <w:p>
      <w:pPr>
        <w:rPr>
          <w:rFonts w:ascii="方正仿宋_GBK" w:eastAsia="方正仿宋_GBK"/>
          <w:color w:val="auto"/>
          <w:sz w:val="32"/>
          <w:szCs w:val="32"/>
        </w:rPr>
      </w:pPr>
    </w:p>
    <w:p>
      <w:pPr>
        <w:widowControl/>
        <w:jc w:val="center"/>
        <w:rPr>
          <w:rFonts w:hint="eastAsia" w:ascii="方正小标宋简体" w:hAnsi="方正小标宋简体" w:eastAsia="方正小标宋简体" w:cs="方正小标宋简体"/>
          <w:color w:val="auto"/>
          <w:kern w:val="0"/>
          <w:sz w:val="44"/>
          <w:szCs w:val="44"/>
        </w:rPr>
      </w:pPr>
      <w:r>
        <w:rPr>
          <w:rFonts w:hint="eastAsia" w:ascii="方正小标宋简体" w:hAnsi="方正小标宋简体" w:eastAsia="方正小标宋简体" w:cs="方正小标宋简体"/>
          <w:color w:val="auto"/>
          <w:kern w:val="0"/>
          <w:sz w:val="44"/>
          <w:szCs w:val="44"/>
        </w:rPr>
        <w:t>有关指标说明</w:t>
      </w:r>
    </w:p>
    <w:p>
      <w:pPr>
        <w:spacing w:line="520" w:lineRule="exact"/>
        <w:ind w:firstLine="482" w:firstLineChars="200"/>
        <w:rPr>
          <w:rFonts w:ascii="宋体" w:cs="宋体"/>
          <w:b/>
          <w:bCs/>
          <w:color w:val="auto"/>
          <w:sz w:val="24"/>
          <w:szCs w:val="24"/>
        </w:rPr>
      </w:pPr>
    </w:p>
    <w:p>
      <w:pPr>
        <w:adjustRightInd w:val="0"/>
        <w:snapToGrid w:val="0"/>
        <w:spacing w:line="600" w:lineRule="atLeast"/>
        <w:ind w:firstLine="640" w:firstLineChars="200"/>
        <w:rPr>
          <w:rFonts w:hint="eastAsia" w:ascii="仿宋" w:hAnsi="仿宋" w:eastAsia="仿宋" w:cs="仿宋"/>
          <w:color w:val="auto"/>
          <w:sz w:val="32"/>
          <w:szCs w:val="32"/>
        </w:rPr>
      </w:pPr>
      <w:r>
        <w:rPr>
          <w:rFonts w:hint="eastAsia" w:ascii="仿宋" w:hAnsi="仿宋" w:eastAsia="仿宋" w:cs="仿宋"/>
          <w:color w:val="auto"/>
          <w:sz w:val="32"/>
          <w:szCs w:val="32"/>
        </w:rPr>
        <w:t>一、服务项目：指服务平台所拥有的服务能力和具备的服务功能，包括信息服务、融资服务、创业服务、人才与培训服务、技术创新与质量服务、管理咨询服务、市场开拓服务、法律咨询服务等8大类别。（一）信息服务。提供、传递法律法规、政策、技术、质量、标准、人才、市场、物流、管理等方面信息的服务。（二）融资服务。融资信息、投融资推介和对接、信用征集与评价等服务。（三）创业服务。创业辅导、项目策划、创业咨询、政务代理、创业场地等服务。（四）人才与培训服务。提供经营管理、市场营销、员工培训、风险防范、技术和创业等培训服务及劳务派遣、人力资源等服务。（五）技术创新与质量服务。工业设计、技术咨询、解决方案、检验检测、质量控制、技术评价、知识产权、产品创新、技术创新、技术成果转化、信息化应用等服务。（六）管理咨询服务。战略管理、财务管理、生产运营管理、财税、会计等服务。（七）市场开拓服务。展览展销、产品推介、经济技术交流与合作、建立营销网络、市场考察等服务。（八）法律咨询服务。为企业在生产经营过程中产生的法律风险、法律问题提供的咨询服务。</w:t>
      </w:r>
    </w:p>
    <w:p>
      <w:pPr>
        <w:adjustRightInd w:val="0"/>
        <w:snapToGrid w:val="0"/>
        <w:spacing w:line="600" w:lineRule="atLeast"/>
        <w:ind w:firstLine="640" w:firstLineChars="200"/>
        <w:rPr>
          <w:rFonts w:hint="eastAsia" w:ascii="仿宋" w:hAnsi="仿宋" w:eastAsia="仿宋" w:cs="仿宋"/>
          <w:color w:val="auto"/>
          <w:sz w:val="32"/>
          <w:szCs w:val="32"/>
        </w:rPr>
      </w:pPr>
      <w:r>
        <w:rPr>
          <w:rFonts w:hint="eastAsia" w:ascii="仿宋" w:hAnsi="仿宋" w:eastAsia="仿宋" w:cs="仿宋"/>
          <w:color w:val="auto"/>
          <w:sz w:val="32"/>
          <w:szCs w:val="32"/>
        </w:rPr>
        <w:t>二、服务活动：指服务平台组织开展的每次接受服务的企业达到一定数量和规模的政策宣讲、人员培训、对接洽谈、市场开拓、创业创新大赛等服务活动，分为一般服务活动和重大服务活动，一般服务活动每次参加企业10户（含）以上，重大服务活动每次参加企业50户（含）以上。</w:t>
      </w:r>
    </w:p>
    <w:p>
      <w:r>
        <w:rPr>
          <w:rFonts w:hint="eastAsia" w:ascii="仿宋" w:hAnsi="仿宋" w:eastAsia="仿宋" w:cs="仿宋"/>
          <w:color w:val="auto"/>
          <w:sz w:val="32"/>
          <w:szCs w:val="32"/>
        </w:rPr>
        <w:t>三、服务业务支出：包括服务平台的员工工资、社会保险、差旅费、办公费用等服务成本支出和为改善服务环境、提高服务能力所发生的服务场所装修改造、服务设施设备购买等能力建设投入</w:t>
      </w:r>
      <w:r>
        <w:rPr>
          <w:rFonts w:hint="eastAsia" w:ascii="仿宋" w:hAnsi="仿宋" w:eastAsia="仿宋" w:cs="仿宋"/>
          <w:color w:val="auto"/>
          <w:sz w:val="32"/>
          <w:szCs w:val="32"/>
          <w:lang w:eastAsia="zh-CN"/>
        </w:rPr>
        <w:t>。</w:t>
      </w:r>
    </w:p>
    <w:sectPr>
      <w:headerReference r:id="rId5" w:type="default"/>
      <w:footerReference r:id="rId6"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方正黑体_GBK">
    <w:altName w:val="微软雅黑"/>
    <w:panose1 w:val="03000509000000000000"/>
    <w:charset w:val="86"/>
    <w:family w:val="auto"/>
    <w:pitch w:val="default"/>
    <w:sig w:usb0="00000000" w:usb1="00000000" w:usb2="00000000" w:usb3="00000000" w:csb0="00040000" w:csb1="00000000"/>
  </w:font>
  <w:font w:name="方正仿宋_GBK">
    <w:altName w:val="微软雅黑"/>
    <w:panose1 w:val="03000509000000000000"/>
    <w:charset w:val="86"/>
    <w:family w:val="auto"/>
    <w:pitch w:val="default"/>
    <w:sig w:usb0="00000000" w:usb1="0000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
                            <w:rPr>
                              <w:rFonts w:ascii="宋体" w:cs="宋体"/>
                              <w:sz w:val="28"/>
                              <w:szCs w:val="28"/>
                            </w:rPr>
                          </w:pPr>
                          <w:r>
                            <w:rPr>
                              <w:rFonts w:ascii="宋体" w:hAnsi="宋体" w:cs="宋体"/>
                              <w:sz w:val="28"/>
                              <w:szCs w:val="28"/>
                            </w:rPr>
                            <w:fldChar w:fldCharType="begin"/>
                          </w:r>
                          <w:r>
                            <w:rPr>
                              <w:rFonts w:ascii="宋体" w:hAnsi="宋体" w:cs="宋体"/>
                              <w:sz w:val="28"/>
                              <w:szCs w:val="28"/>
                            </w:rPr>
                            <w:instrText xml:space="preserve"> PAGE  \* MERGEFORMAT </w:instrText>
                          </w:r>
                          <w:r>
                            <w:rPr>
                              <w:rFonts w:ascii="宋体" w:hAnsi="宋体" w:cs="宋体"/>
                              <w:sz w:val="28"/>
                              <w:szCs w:val="28"/>
                            </w:rPr>
                            <w:fldChar w:fldCharType="separate"/>
                          </w:r>
                          <w:r>
                            <w:rPr>
                              <w:rFonts w:ascii="宋体" w:hAnsi="宋体" w:cs="宋体"/>
                              <w:sz w:val="28"/>
                              <w:szCs w:val="28"/>
                            </w:rPr>
                            <w:t>- 43 -</w:t>
                          </w:r>
                          <w:r>
                            <w:rPr>
                              <w:rFonts w:ascii="宋体" w:hAnsi="宋体" w:cs="宋体"/>
                              <w:sz w:val="28"/>
                              <w:szCs w:val="2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CzSVju0AAAAAUBAAAPAAAAAAAAAAEAIAAAACIAAABkcnMvZG93bnJldi54bWxQSwECFAAUAAAA&#10;CACHTuJAaTF9ar0BAABiAwAADgAAAAAAAAABACAAAAAfAQAAZHJzL2Uyb0RvYy54bWxQSwUGAAAA&#10;AAYABgBZAQAATgUAAAAA&#10;">
              <v:fill on="f" focussize="0,0"/>
              <v:stroke on="f" weight="0.5pt"/>
              <v:imagedata o:title=""/>
              <o:lock v:ext="edit" aspectratio="f"/>
              <v:textbox inset="0mm,0mm,0mm,0mm" style="mso-fit-shape-to-text:t;">
                <w:txbxContent>
                  <w:p>
                    <w:pPr>
                      <w:pStyle w:val="3"/>
                      <w:rPr>
                        <w:rFonts w:ascii="宋体" w:cs="宋体"/>
                        <w:sz w:val="28"/>
                        <w:szCs w:val="28"/>
                      </w:rPr>
                    </w:pPr>
                    <w:r>
                      <w:rPr>
                        <w:rFonts w:ascii="宋体" w:hAnsi="宋体" w:cs="宋体"/>
                        <w:sz w:val="28"/>
                        <w:szCs w:val="28"/>
                      </w:rPr>
                      <w:fldChar w:fldCharType="begin"/>
                    </w:r>
                    <w:r>
                      <w:rPr>
                        <w:rFonts w:ascii="宋体" w:hAnsi="宋体" w:cs="宋体"/>
                        <w:sz w:val="28"/>
                        <w:szCs w:val="28"/>
                      </w:rPr>
                      <w:instrText xml:space="preserve"> PAGE  \* MERGEFORMAT </w:instrText>
                    </w:r>
                    <w:r>
                      <w:rPr>
                        <w:rFonts w:ascii="宋体" w:hAnsi="宋体" w:cs="宋体"/>
                        <w:sz w:val="28"/>
                        <w:szCs w:val="28"/>
                      </w:rPr>
                      <w:fldChar w:fldCharType="separate"/>
                    </w:r>
                    <w:r>
                      <w:rPr>
                        <w:rFonts w:ascii="宋体" w:hAnsi="宋体" w:cs="宋体"/>
                        <w:sz w:val="28"/>
                        <w:szCs w:val="28"/>
                      </w:rPr>
                      <w:t>- 43 -</w:t>
                    </w:r>
                    <w:r>
                      <w:rPr>
                        <w:rFonts w:ascii="宋体" w:hAnsi="宋体" w:cs="宋体"/>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- 27 -</w:t>
                          </w:r>
                          <w:r>
                            <w:rPr>
                              <w:rFonts w:hint="eastAsia" w:asciiTheme="minorEastAsia" w:hAnsiTheme="minorEastAsia" w:eastAsiaTheme="minorEastAsia" w:cstheme="minorEastAsia"/>
                              <w:sz w:val="28"/>
                              <w:szCs w:val="2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OqXm5&#10;zwAAAAUBAAAPAAAAAAAAAAEAIAAAACIAAABkcnMvZG93bnJldi54bWxQSwECFAAUAAAACACHTuJA&#10;DYgl+7gBAABWAwAADgAAAAAAAAABACAAAAAeAQAAZHJzL2Uyb0RvYy54bWxQSwUGAAAAAAYABgBZ&#10;AQAASAUAAAAA&#10;">
              <v:fill on="f" focussize="0,0"/>
              <v:stroke on="f"/>
              <v:imagedata o:title=""/>
              <o:lock v:ext="edit" aspectratio="f"/>
              <v:textbox inset="0mm,0mm,0mm,0mm" style="mso-fit-shape-to-text:t;">
                <w:txbxContent>
                  <w:p>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- 27 -</w:t>
                    </w:r>
                    <w:r>
                      <w:rPr>
                        <w:rFonts w:hint="eastAsia" w:asciiTheme="minorEastAsia" w:hAnsiTheme="minorEastAsia" w:eastAsiaTheme="minorEastAsia" w:cstheme="minorEastAsia"/>
                        <w:sz w:val="28"/>
                        <w:szCs w:val="2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ind w:right="360" w:firstLine="360"/>
      <w:rPr>
        <w:rFonts w:hint="eastAsia"/>
        <w:b/>
        <w:bCs/>
        <w:color w:val="FF0000"/>
        <w:lang w:val="en-US" w:eastAsia="zh-CN"/>
      </w:rPr>
    </w:pPr>
    <w:r>
      <w:rPr>
        <w:rFonts w:hint="eastAsia"/>
        <w:b/>
        <w:bCs/>
        <w:color w:val="FF0000"/>
        <w:lang w:val="en-US" w:eastAsia="zh-CN"/>
      </w:rPr>
      <w:t>重庆企业网，重庆中小微企业服务平台！</w:t>
    </w:r>
    <w:r>
      <w:rPr>
        <w:rFonts w:hint="eastAsia"/>
        <w:b/>
        <w:bCs/>
        <w:color w:val="FF0000"/>
        <w:sz w:val="21"/>
        <w:szCs w:val="21"/>
        <w:lang w:val="en-US" w:eastAsia="zh-CN"/>
      </w:rPr>
      <w:t>www.cqqiye.cn</w:t>
    </w:r>
    <w:r>
      <w:rPr>
        <w:rFonts w:hint="eastAsia"/>
        <w:b/>
        <w:bCs/>
        <w:color w:val="FF0000"/>
        <w:lang w:val="en-US" w:eastAsia="zh-CN"/>
      </w:rPr>
      <w:t xml:space="preserve"> 更多政策资讯敬请关注公众号“重庆企业”</w:t>
    </w:r>
  </w:p>
  <w:p>
    <w:pPr>
      <w:pStyle w:val="4"/>
      <w:pBdr>
        <w:bottom w:val="none" w:color="auto" w:sz="0" w:space="0"/>
      </w:pBdr>
      <w:ind w:right="360" w:firstLine="360"/>
      <w:rPr>
        <w:rFonts w:hint="default"/>
        <w:b/>
        <w:bCs/>
        <w:color w:val="FF0000"/>
        <w:lang w:val="en-US" w:eastAsia="zh-CN"/>
      </w:rPr>
    </w:pPr>
    <w:r>
      <w:rPr>
        <w:rFonts w:hint="eastAsia"/>
        <w:b/>
        <w:bCs/>
        <w:color w:val="FF0000"/>
        <w:lang w:val="en-US" w:eastAsia="zh-CN"/>
      </w:rPr>
      <w:t>重庆企业微信交流群，添加微信：</w:t>
    </w:r>
    <w:r>
      <w:rPr>
        <w:rFonts w:hint="eastAsia"/>
        <w:b/>
        <w:bCs/>
        <w:color w:val="FF0000"/>
        <w:sz w:val="24"/>
        <w:szCs w:val="24"/>
        <w:lang w:val="en-US" w:eastAsia="zh-CN"/>
      </w:rPr>
      <w:t xml:space="preserve">858680535 </w:t>
    </w:r>
    <w:r>
      <w:rPr>
        <w:rFonts w:hint="eastAsia"/>
        <w:b/>
        <w:bCs/>
        <w:color w:val="FF0000"/>
        <w:lang w:val="en-US" w:eastAsia="zh-CN"/>
      </w:rPr>
      <w:t>邀请重庆企业社群交流</w:t>
    </w:r>
  </w:p>
  <w:p>
    <w:pPr>
      <w:pStyle w:val="4"/>
      <w:pBdr>
        <w:bottom w:val="none" w:color="auto" w:sz="0" w:space="0"/>
      </w:pBd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ind w:right="360" w:firstLine="360"/>
      <w:rPr>
        <w:rFonts w:hint="eastAsia"/>
        <w:b/>
        <w:bCs/>
        <w:color w:val="FF0000"/>
        <w:lang w:val="en-US" w:eastAsia="zh-CN"/>
      </w:rPr>
    </w:pPr>
    <w:r>
      <w:rPr>
        <w:rFonts w:hint="eastAsia"/>
        <w:b/>
        <w:bCs/>
        <w:color w:val="FF0000"/>
        <w:lang w:val="en-US" w:eastAsia="zh-CN"/>
      </w:rPr>
      <w:t>重庆企业网，重庆中小微企业服务平台！</w:t>
    </w:r>
    <w:r>
      <w:rPr>
        <w:rFonts w:hint="eastAsia"/>
        <w:b/>
        <w:bCs/>
        <w:color w:val="FF0000"/>
        <w:sz w:val="21"/>
        <w:szCs w:val="21"/>
        <w:lang w:val="en-US" w:eastAsia="zh-CN"/>
      </w:rPr>
      <w:t>www.cqqiye.cn</w:t>
    </w:r>
    <w:r>
      <w:rPr>
        <w:rFonts w:hint="eastAsia"/>
        <w:b/>
        <w:bCs/>
        <w:color w:val="FF0000"/>
        <w:lang w:val="en-US" w:eastAsia="zh-CN"/>
      </w:rPr>
      <w:t xml:space="preserve"> 更多政策资讯敬请关注公众号“重庆企业”</w:t>
    </w:r>
  </w:p>
  <w:p>
    <w:pPr>
      <w:pStyle w:val="4"/>
      <w:pBdr>
        <w:bottom w:val="none" w:color="auto" w:sz="0" w:space="0"/>
      </w:pBdr>
      <w:ind w:right="360" w:firstLine="360"/>
      <w:rPr>
        <w:rFonts w:hint="default"/>
        <w:b/>
        <w:bCs/>
        <w:color w:val="FF0000"/>
        <w:lang w:val="en-US" w:eastAsia="zh-CN"/>
      </w:rPr>
    </w:pPr>
    <w:r>
      <w:rPr>
        <w:rFonts w:hint="eastAsia"/>
        <w:b/>
        <w:bCs/>
        <w:color w:val="FF0000"/>
        <w:lang w:val="en-US" w:eastAsia="zh-CN"/>
      </w:rPr>
      <w:t>重庆企业微信交流群，添加微信：</w:t>
    </w:r>
    <w:r>
      <w:rPr>
        <w:rFonts w:hint="eastAsia"/>
        <w:b/>
        <w:bCs/>
        <w:color w:val="FF0000"/>
        <w:sz w:val="24"/>
        <w:szCs w:val="24"/>
        <w:lang w:val="en-US" w:eastAsia="zh-CN"/>
      </w:rPr>
      <w:t xml:space="preserve">858680535 </w:t>
    </w:r>
    <w:r>
      <w:rPr>
        <w:rFonts w:hint="eastAsia"/>
        <w:b/>
        <w:bCs/>
        <w:color w:val="FF0000"/>
        <w:lang w:val="en-US" w:eastAsia="zh-CN"/>
      </w:rPr>
      <w:t>邀请重庆企业社群交流</w:t>
    </w:r>
  </w:p>
  <w:p>
    <w:pPr>
      <w:pStyle w:val="4"/>
      <w:pBdr>
        <w:bottom w:val="none" w:color="auto" w:sz="0" w:space="0"/>
      </w:pBd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965E84"/>
    <w:multiLevelType w:val="singleLevel"/>
    <w:tmpl w:val="4C965E84"/>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8F0613"/>
    <w:rsid w:val="0BB609F1"/>
    <w:rsid w:val="138037DD"/>
    <w:rsid w:val="1FC1265C"/>
    <w:rsid w:val="2CB16CB0"/>
    <w:rsid w:val="36020354"/>
    <w:rsid w:val="47174D33"/>
    <w:rsid w:val="4CCD3982"/>
    <w:rsid w:val="53C77AB6"/>
    <w:rsid w:val="689322FA"/>
    <w:rsid w:val="68D16B49"/>
    <w:rsid w:val="73691EAE"/>
    <w:rsid w:val="7F4529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character" w:default="1" w:styleId="6">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font21"/>
    <w:basedOn w:val="6"/>
    <w:qFormat/>
    <w:uiPriority w:val="99"/>
    <w:rPr>
      <w:rFonts w:ascii="仿宋" w:hAnsi="仿宋" w:eastAsia="仿宋" w:cs="仿宋"/>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Office_11.8.2.8721_F1E327BC-269C-435d-A152-05C5408002CA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2020-04-23T07:39:00Z</dcterms:created>
  <dc:creator>Administrator</dc:creator>
  <cp:lastModifiedBy>Administrator</cp:lastModifiedBy>
  <dcterms:modified xsi:type="dcterms:W3CDTF">2020-04-23T11:23:34Z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2052-11.8.2.8721</vt:lpwstr>
  </property>
</Properties>
</file>